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35A316FF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41F40909" w14:textId="77777777" w:rsidR="00265908" w:rsidRDefault="003B107D" w:rsidP="00265908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 w:rsidR="00265908">
        <w:rPr>
          <w:rFonts w:ascii="Palatino Linotype" w:hAnsi="Palatino Linotype"/>
          <w:sz w:val="18"/>
          <w:szCs w:val="18"/>
        </w:rPr>
        <w:t xml:space="preserve">OPĆE POSLOVE </w:t>
      </w:r>
    </w:p>
    <w:p w14:paraId="5D83CF17" w14:textId="4A0B6C0B" w:rsidR="00584BDF" w:rsidRPr="001F4A0D" w:rsidRDefault="00265908" w:rsidP="00265908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  <w:t>I POLITIČKI SUSTAV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20462ABC" w14:textId="29973708" w:rsidR="001E3B87" w:rsidRPr="00A6076C" w:rsidRDefault="008122A4" w:rsidP="00265908">
      <w:pPr>
        <w:pStyle w:val="02Klasaurbrdatum"/>
        <w:rPr>
          <w:rFonts w:ascii="Palatino Linotype" w:hAnsi="Palatino Linotype"/>
        </w:rPr>
      </w:pPr>
      <w:bookmarkStart w:id="0" w:name="_Hlk217025307"/>
      <w:r w:rsidRPr="00C01284">
        <w:rPr>
          <w:rFonts w:ascii="Palatino Linotype" w:hAnsi="Palatino Linotype"/>
        </w:rPr>
        <w:t>KLASA</w:t>
      </w:r>
      <w:r w:rsidR="005A62BC" w:rsidRPr="00C01284">
        <w:rPr>
          <w:rFonts w:ascii="Palatino Linotype" w:hAnsi="Palatino Linotype"/>
        </w:rPr>
        <w:t xml:space="preserve">: </w:t>
      </w:r>
      <w:r w:rsidR="00826A8A" w:rsidRPr="00C01284">
        <w:rPr>
          <w:rFonts w:ascii="Palatino Linotype" w:hAnsi="Palatino Linotype"/>
        </w:rPr>
        <w:t>112-</w:t>
      </w:r>
      <w:r w:rsidR="00C01284" w:rsidRPr="00C01284">
        <w:rPr>
          <w:rFonts w:ascii="Palatino Linotype" w:hAnsi="Palatino Linotype"/>
        </w:rPr>
        <w:t>02</w:t>
      </w:r>
      <w:r w:rsidR="00826A8A" w:rsidRPr="00C01284">
        <w:rPr>
          <w:rFonts w:ascii="Palatino Linotype" w:hAnsi="Palatino Linotype"/>
        </w:rPr>
        <w:t>/</w:t>
      </w:r>
      <w:r w:rsidR="00A6076C" w:rsidRPr="00C01284">
        <w:rPr>
          <w:rFonts w:ascii="Palatino Linotype" w:hAnsi="Palatino Linotype"/>
        </w:rPr>
        <w:t>25</w:t>
      </w:r>
      <w:r w:rsidR="00826A8A" w:rsidRPr="00C01284">
        <w:rPr>
          <w:rFonts w:ascii="Palatino Linotype" w:hAnsi="Palatino Linotype"/>
        </w:rPr>
        <w:t>-01/</w:t>
      </w:r>
      <w:r w:rsidR="003B107D" w:rsidRPr="00C01284">
        <w:rPr>
          <w:rFonts w:ascii="Palatino Linotype" w:hAnsi="Palatino Linotype"/>
        </w:rPr>
        <w:t>0</w:t>
      </w:r>
      <w:r w:rsidR="00C01284" w:rsidRPr="00C01284">
        <w:rPr>
          <w:rFonts w:ascii="Palatino Linotype" w:hAnsi="Palatino Linotype"/>
        </w:rPr>
        <w:t>2</w:t>
      </w:r>
    </w:p>
    <w:p w14:paraId="3EE23F12" w14:textId="5E607EE7" w:rsidR="005A62BC" w:rsidRPr="001F4A0D" w:rsidRDefault="008F3B9D" w:rsidP="00265908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>UR</w:t>
      </w:r>
      <w:r w:rsidR="008122A4" w:rsidRPr="000A72A3">
        <w:rPr>
          <w:rFonts w:ascii="Palatino Linotype" w:hAnsi="Palatino Linotype"/>
        </w:rPr>
        <w:t>BROJ</w:t>
      </w:r>
      <w:r w:rsidR="005A62BC" w:rsidRPr="000A72A3">
        <w:rPr>
          <w:rFonts w:ascii="Palatino Linotype" w:hAnsi="Palatino Linotype"/>
        </w:rPr>
        <w:t xml:space="preserve">: </w:t>
      </w:r>
      <w:r w:rsidR="00826A8A" w:rsidRPr="000A72A3">
        <w:rPr>
          <w:rFonts w:ascii="Palatino Linotype" w:hAnsi="Palatino Linotype"/>
        </w:rPr>
        <w:t>2170-</w:t>
      </w:r>
      <w:r w:rsidR="003B107D" w:rsidRPr="000A72A3">
        <w:rPr>
          <w:rFonts w:ascii="Palatino Linotype" w:hAnsi="Palatino Linotype"/>
        </w:rPr>
        <w:t>7-02</w:t>
      </w:r>
      <w:r w:rsidR="00826A8A" w:rsidRPr="000A72A3">
        <w:rPr>
          <w:rFonts w:ascii="Palatino Linotype" w:hAnsi="Palatino Linotype"/>
        </w:rPr>
        <w:t>/</w:t>
      </w:r>
      <w:r w:rsidR="003B107D" w:rsidRPr="000A72A3">
        <w:rPr>
          <w:rFonts w:ascii="Palatino Linotype" w:hAnsi="Palatino Linotype"/>
        </w:rPr>
        <w:t>05-2</w:t>
      </w:r>
      <w:r w:rsidR="001C67CC" w:rsidRPr="000A72A3">
        <w:rPr>
          <w:rFonts w:ascii="Palatino Linotype" w:hAnsi="Palatino Linotype"/>
        </w:rPr>
        <w:t>5</w:t>
      </w:r>
      <w:r w:rsidR="003B107D" w:rsidRPr="000A72A3">
        <w:rPr>
          <w:rFonts w:ascii="Palatino Linotype" w:hAnsi="Palatino Linotype"/>
        </w:rPr>
        <w:t>-1</w:t>
      </w:r>
    </w:p>
    <w:p w14:paraId="34F65608" w14:textId="106B273D" w:rsidR="00CD5354" w:rsidRPr="001F4A0D" w:rsidRDefault="005A62BC" w:rsidP="00265908">
      <w:pPr>
        <w:pStyle w:val="02Klasaurbrdatum"/>
        <w:spacing w:after="240"/>
        <w:rPr>
          <w:rFonts w:ascii="Palatino Linotype" w:hAnsi="Palatino Linotype"/>
        </w:rPr>
      </w:pPr>
      <w:r w:rsidRPr="00A24F0B">
        <w:rPr>
          <w:rFonts w:ascii="Palatino Linotype" w:hAnsi="Palatino Linotype"/>
        </w:rPr>
        <w:t>Kastav,</w:t>
      </w:r>
      <w:r w:rsidR="00B87BAB" w:rsidRPr="00A24F0B">
        <w:rPr>
          <w:rFonts w:ascii="Palatino Linotype" w:hAnsi="Palatino Linotype"/>
        </w:rPr>
        <w:t xml:space="preserve"> </w:t>
      </w:r>
      <w:r w:rsidR="007F1F3E" w:rsidRPr="00A24F0B">
        <w:rPr>
          <w:rFonts w:ascii="Palatino Linotype" w:hAnsi="Palatino Linotype"/>
        </w:rPr>
        <w:t>22</w:t>
      </w:r>
      <w:r w:rsidR="009C0315" w:rsidRPr="00A24F0B">
        <w:rPr>
          <w:rFonts w:ascii="Palatino Linotype" w:hAnsi="Palatino Linotype"/>
        </w:rPr>
        <w:t>. prosinca</w:t>
      </w:r>
      <w:r w:rsidR="001C67CC" w:rsidRPr="00A24F0B">
        <w:rPr>
          <w:rFonts w:ascii="Palatino Linotype" w:hAnsi="Palatino Linotype"/>
        </w:rPr>
        <w:t xml:space="preserve"> 2025</w:t>
      </w:r>
      <w:r w:rsidR="003B107D" w:rsidRPr="00A24F0B">
        <w:rPr>
          <w:rFonts w:ascii="Palatino Linotype" w:hAnsi="Palatino Linotype"/>
        </w:rPr>
        <w:t xml:space="preserve">. </w:t>
      </w:r>
      <w:r w:rsidR="00423487" w:rsidRPr="00A24F0B">
        <w:rPr>
          <w:rFonts w:ascii="Palatino Linotype" w:hAnsi="Palatino Linotype"/>
        </w:rPr>
        <w:t>g</w:t>
      </w:r>
      <w:r w:rsidR="003B107D" w:rsidRPr="00A24F0B">
        <w:rPr>
          <w:rFonts w:ascii="Palatino Linotype" w:hAnsi="Palatino Linotype"/>
        </w:rPr>
        <w:t>odine</w:t>
      </w:r>
    </w:p>
    <w:bookmarkEnd w:id="0"/>
    <w:p w14:paraId="44E465C0" w14:textId="28523A4A" w:rsidR="003A1831" w:rsidRPr="001F4A0D" w:rsidRDefault="00873AAB" w:rsidP="009C0315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>Temeljem odredb</w:t>
      </w:r>
      <w:r w:rsidR="00374DC6" w:rsidRPr="001F4A0D">
        <w:rPr>
          <w:rFonts w:ascii="Palatino Linotype" w:hAnsi="Palatino Linotype" w:cs="Arial"/>
          <w:sz w:val="22"/>
          <w:szCs w:val="22"/>
        </w:rPr>
        <w:t>e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članka </w:t>
      </w:r>
      <w:r w:rsidR="009C0315">
        <w:rPr>
          <w:rFonts w:ascii="Palatino Linotype" w:hAnsi="Palatino Linotype" w:cs="Arial"/>
          <w:sz w:val="22"/>
          <w:szCs w:val="22"/>
        </w:rPr>
        <w:t>19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. </w:t>
      </w:r>
      <w:r w:rsidR="009C0315">
        <w:rPr>
          <w:rFonts w:ascii="Palatino Linotype" w:hAnsi="Palatino Linotype" w:cs="Arial"/>
          <w:sz w:val="22"/>
          <w:szCs w:val="22"/>
        </w:rPr>
        <w:t>stavka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1.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1" w:name="_Hlk216850778"/>
      <w:r w:rsidRPr="001F4A0D">
        <w:rPr>
          <w:rFonts w:ascii="Palatino Linotype" w:hAnsi="Palatino Linotype" w:cs="Arial"/>
          <w:sz w:val="22"/>
          <w:szCs w:val="22"/>
        </w:rPr>
        <w:t xml:space="preserve">Zakona o službenicima i namještenicima u lokalnoj i </w:t>
      </w:r>
      <w:r w:rsidRPr="00C01284">
        <w:rPr>
          <w:rFonts w:ascii="Palatino Linotype" w:hAnsi="Palatino Linotype" w:cs="Arial"/>
          <w:sz w:val="22"/>
          <w:szCs w:val="22"/>
        </w:rPr>
        <w:t>područnoj (regionalnoj) samoupravi ("Narodne novine" br. 86/08, 61/11, 04/18, 112/19</w:t>
      </w:r>
      <w:r w:rsidR="001C67CC" w:rsidRPr="00C01284">
        <w:rPr>
          <w:rFonts w:ascii="Palatino Linotype" w:hAnsi="Palatino Linotype" w:cs="Arial"/>
          <w:sz w:val="22"/>
          <w:szCs w:val="22"/>
        </w:rPr>
        <w:t>, 17/25</w:t>
      </w:r>
      <w:r w:rsidR="00374DC6" w:rsidRPr="00C01284">
        <w:rPr>
          <w:rFonts w:ascii="Palatino Linotype" w:hAnsi="Palatino Linotype" w:cs="Arial"/>
          <w:sz w:val="22"/>
          <w:szCs w:val="22"/>
        </w:rPr>
        <w:t>),</w:t>
      </w:r>
      <w:r w:rsidR="006E0CF3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Start w:id="2" w:name="_Hlk216857068"/>
      <w:bookmarkEnd w:id="1"/>
      <w:r w:rsidR="009C0315" w:rsidRPr="00C01284">
        <w:rPr>
          <w:rFonts w:ascii="Palatino Linotype" w:hAnsi="Palatino Linotype" w:cs="Arial"/>
          <w:sz w:val="22"/>
          <w:szCs w:val="22"/>
        </w:rPr>
        <w:t xml:space="preserve">službenica ovlaštena za privremeno obavljanje poslova pročelnice Upravnog odjela za opće poslove i politički sustav </w:t>
      </w:r>
      <w:r w:rsidR="008345DC" w:rsidRPr="00C01284">
        <w:rPr>
          <w:rFonts w:ascii="Palatino Linotype" w:hAnsi="Palatino Linotype" w:cs="Arial"/>
          <w:sz w:val="22"/>
          <w:szCs w:val="22"/>
        </w:rPr>
        <w:t>Grada Kastva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End w:id="2"/>
      <w:r w:rsidR="009C0315" w:rsidRPr="00C01284">
        <w:rPr>
          <w:rFonts w:ascii="Palatino Linotype" w:hAnsi="Palatino Linotype" w:cs="Arial"/>
          <w:sz w:val="22"/>
          <w:szCs w:val="22"/>
        </w:rPr>
        <w:t>raspisuje</w:t>
      </w:r>
    </w:p>
    <w:p w14:paraId="02EFFD42" w14:textId="2FF53700" w:rsidR="00873AAB" w:rsidRPr="00E10FD4" w:rsidRDefault="009C0315" w:rsidP="003A1831">
      <w:pPr>
        <w:pStyle w:val="tekst"/>
        <w:spacing w:before="24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JAVNI NATJEČAJ</w:t>
      </w:r>
    </w:p>
    <w:p w14:paraId="12C194DF" w14:textId="4AA21065" w:rsidR="00B760FD" w:rsidRPr="003A1831" w:rsidRDefault="00873AAB" w:rsidP="003A1831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 xml:space="preserve">za prijam u službu </w:t>
      </w:r>
    </w:p>
    <w:p w14:paraId="0582757F" w14:textId="77777777" w:rsidR="008345DC" w:rsidRPr="001F4A0D" w:rsidRDefault="008345DC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C03001B" w14:textId="2C897F80" w:rsidR="00873AAB" w:rsidRDefault="009C0315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Raspisuje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se </w:t>
      </w:r>
      <w:r>
        <w:rPr>
          <w:rFonts w:ascii="Palatino Linotype" w:hAnsi="Palatino Linotype" w:cs="Arial"/>
          <w:sz w:val="22"/>
          <w:szCs w:val="22"/>
        </w:rPr>
        <w:t>Javni natječaj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3" w:name="_Hlk216856834"/>
      <w:r w:rsidR="00374DC6" w:rsidRPr="001F4A0D">
        <w:rPr>
          <w:rFonts w:ascii="Palatino Linotype" w:hAnsi="Palatino Linotype" w:cs="Arial"/>
          <w:sz w:val="22"/>
          <w:szCs w:val="22"/>
        </w:rPr>
        <w:t xml:space="preserve">za prijam u službu </w:t>
      </w:r>
      <w:r>
        <w:rPr>
          <w:rFonts w:ascii="Palatino Linotype" w:hAnsi="Palatino Linotype" w:cs="Arial"/>
          <w:sz w:val="22"/>
          <w:szCs w:val="22"/>
        </w:rPr>
        <w:t xml:space="preserve">u Upravni odjel za opće poslove i politički sustav Grada Kastva,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na </w:t>
      </w:r>
      <w:r>
        <w:rPr>
          <w:rFonts w:ascii="Palatino Linotype" w:hAnsi="Palatino Linotype" w:cs="Arial"/>
          <w:sz w:val="22"/>
          <w:szCs w:val="22"/>
        </w:rPr>
        <w:t>ne</w:t>
      </w:r>
      <w:r w:rsidR="00374DC6" w:rsidRPr="001F4A0D">
        <w:rPr>
          <w:rFonts w:ascii="Palatino Linotype" w:hAnsi="Palatino Linotype" w:cs="Arial"/>
          <w:sz w:val="22"/>
          <w:szCs w:val="22"/>
        </w:rPr>
        <w:t>određeno vrijeme</w:t>
      </w:r>
      <w:r>
        <w:rPr>
          <w:rFonts w:ascii="Palatino Linotype" w:hAnsi="Palatino Linotype" w:cs="Arial"/>
          <w:sz w:val="22"/>
          <w:szCs w:val="22"/>
        </w:rPr>
        <w:t xml:space="preserve">, uz </w:t>
      </w:r>
      <w:r w:rsidRPr="009C0315">
        <w:rPr>
          <w:rFonts w:ascii="Palatino Linotype" w:hAnsi="Palatino Linotype" w:cs="Arial"/>
          <w:sz w:val="22"/>
          <w:szCs w:val="22"/>
        </w:rPr>
        <w:t>obvezni probni rad u trajanju od tri mjeseca</w:t>
      </w:r>
      <w:r>
        <w:rPr>
          <w:rFonts w:ascii="Palatino Linotype" w:hAnsi="Palatino Linotype" w:cs="Arial"/>
          <w:sz w:val="22"/>
          <w:szCs w:val="22"/>
        </w:rPr>
        <w:t>,</w:t>
      </w:r>
      <w:r w:rsidRPr="009C0315">
        <w:rPr>
          <w:rFonts w:ascii="Palatino Linotype" w:hAnsi="Palatino Linotype" w:cs="Arial"/>
          <w:sz w:val="22"/>
          <w:szCs w:val="22"/>
        </w:rPr>
        <w:t xml:space="preserve"> </w:t>
      </w:r>
      <w:r w:rsidR="00873AAB" w:rsidRPr="001F4A0D">
        <w:rPr>
          <w:rFonts w:ascii="Palatino Linotype" w:hAnsi="Palatino Linotype" w:cs="Arial"/>
          <w:sz w:val="22"/>
          <w:szCs w:val="22"/>
        </w:rPr>
        <w:t xml:space="preserve">na radno mjesto </w:t>
      </w:r>
      <w:bookmarkStart w:id="4" w:name="_Hlk87865396"/>
      <w:r w:rsidR="003B107D">
        <w:rPr>
          <w:rFonts w:ascii="Palatino Linotype" w:hAnsi="Palatino Linotype" w:cs="Arial"/>
          <w:b/>
          <w:bCs/>
          <w:sz w:val="22"/>
          <w:szCs w:val="22"/>
        </w:rPr>
        <w:t xml:space="preserve">Referent II. za </w:t>
      </w:r>
      <w:bookmarkEnd w:id="4"/>
      <w:r>
        <w:rPr>
          <w:rFonts w:ascii="Palatino Linotype" w:hAnsi="Palatino Linotype" w:cs="Arial"/>
          <w:b/>
          <w:bCs/>
          <w:sz w:val="22"/>
          <w:szCs w:val="22"/>
        </w:rPr>
        <w:t>društvene djelatnosti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1F4A0D" w:rsidRPr="001F4A0D">
        <w:rPr>
          <w:rFonts w:ascii="Palatino Linotype" w:hAnsi="Palatino Linotype" w:cs="Arial"/>
          <w:sz w:val="22"/>
          <w:szCs w:val="22"/>
        </w:rPr>
        <w:t>- 1 izvršitelj/ica</w:t>
      </w:r>
      <w:bookmarkEnd w:id="3"/>
      <w:r w:rsidR="00341024" w:rsidRPr="00CD5354">
        <w:rPr>
          <w:rFonts w:ascii="Palatino Linotype" w:hAnsi="Palatino Linotype" w:cs="Arial"/>
          <w:sz w:val="22"/>
          <w:szCs w:val="22"/>
        </w:rPr>
        <w:t>.</w:t>
      </w:r>
    </w:p>
    <w:p w14:paraId="494DB03E" w14:textId="77777777" w:rsidR="00CD5D95" w:rsidRPr="001F4A0D" w:rsidRDefault="00CD5D95" w:rsidP="00CD5D95">
      <w:pPr>
        <w:pStyle w:val="Bodytext20"/>
        <w:shd w:val="clear" w:color="auto" w:fill="auto"/>
        <w:spacing w:before="0" w:after="0" w:line="240" w:lineRule="auto"/>
        <w:ind w:right="2080"/>
        <w:jc w:val="left"/>
        <w:rPr>
          <w:rStyle w:val="Bodytext2NotBold"/>
          <w:rFonts w:ascii="Palatino Linotype" w:hAnsi="Palatino Linotype" w:cs="Arial"/>
          <w:sz w:val="22"/>
          <w:szCs w:val="22"/>
        </w:rPr>
      </w:pPr>
    </w:p>
    <w:p w14:paraId="7369C921" w14:textId="27A94314" w:rsidR="006F597E" w:rsidRDefault="009C0315" w:rsidP="00423487">
      <w:pPr>
        <w:jc w:val="both"/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</w:pP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Kandidati moraju ispunjavati 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sljedeće </w:t>
      </w: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opće uvjete za prijam u službu propisane odredbom članka 12. </w:t>
      </w:r>
      <w:r w:rsidR="006F597E" w:rsidRPr="006F597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Zakona o službenicima i namještenicima u lokalnoj i područnoj (regionalnoj) samoupravi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(u nastavku teksta: Zakon): punoljetnost, hrvatsko državljanstvo i zdravstvena sposobnost za obavljanje poslova radnog mjesta.</w:t>
      </w:r>
    </w:p>
    <w:p w14:paraId="3D45F2AE" w14:textId="1D921DDB" w:rsidR="00C65C6C" w:rsidRDefault="00C65C6C" w:rsidP="00C65C6C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446F0873" w14:textId="40F87320" w:rsidR="00CD5D95" w:rsidRPr="00C65C6C" w:rsidRDefault="00C65C6C" w:rsidP="00423487">
      <w:pPr>
        <w:jc w:val="both"/>
        <w:rPr>
          <w:rStyle w:val="Bodytext2NotBold"/>
          <w:rFonts w:ascii="Palatino Linotype" w:hAnsi="Palatino Linotype" w:cs="Times New Roman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r>
        <w:rPr>
          <w:rFonts w:ascii="Palatino Linotype" w:hAnsi="Palatino Linotype"/>
          <w:sz w:val="22"/>
          <w:szCs w:val="22"/>
          <w:lang w:val="hr-HR"/>
        </w:rPr>
        <w:t>Osim općih uvjeta</w:t>
      </w:r>
      <w:r w:rsidR="00F24FCA">
        <w:rPr>
          <w:rFonts w:ascii="Palatino Linotype" w:hAnsi="Palatino Linotype"/>
          <w:sz w:val="22"/>
          <w:szCs w:val="22"/>
          <w:lang w:val="hr-HR"/>
        </w:rPr>
        <w:t>,</w:t>
      </w:r>
      <w:r>
        <w:rPr>
          <w:rFonts w:ascii="Palatino Linotype" w:hAnsi="Palatino Linotype"/>
          <w:sz w:val="22"/>
          <w:szCs w:val="22"/>
          <w:lang w:val="hr-HR"/>
        </w:rPr>
        <w:t xml:space="preserve"> kandidati moraju ispunjavati 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sljedeće posebne uvjete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za prijam u službu propisane Pravilnikom o unutarnjem redu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upravnih tijela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Grada Kastva (</w:t>
      </w:r>
      <w:r w:rsidR="00DD52BE">
        <w:rPr>
          <w:rStyle w:val="Bodytext2NotBold"/>
          <w:rFonts w:ascii="Arial" w:hAnsi="Arial" w:cs="Arial"/>
          <w:b w:val="0"/>
          <w:bCs w:val="0"/>
          <w:sz w:val="22"/>
          <w:szCs w:val="22"/>
        </w:rPr>
        <w:t>"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Službene novine </w:t>
      </w:r>
      <w:r w:rsidRPr="00C01284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Grada Kastva" br. </w:t>
      </w:r>
      <w:r w:rsidR="006F597E" w:rsidRPr="00C01284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12/25</w:t>
      </w:r>
      <w:r w:rsidR="00AA0DE5" w:rsidRPr="00C01284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)</w:t>
      </w:r>
      <w:r w:rsidR="008D38A5" w:rsidRPr="00C01284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:</w:t>
      </w:r>
    </w:p>
    <w:p w14:paraId="72A3FA04" w14:textId="321F2E9C" w:rsidR="00CD5D95" w:rsidRPr="001F4A0D" w:rsidRDefault="003B107D" w:rsidP="00A27AFD">
      <w:pPr>
        <w:pStyle w:val="Bodytext20"/>
        <w:numPr>
          <w:ilvl w:val="0"/>
          <w:numId w:val="14"/>
        </w:numPr>
        <w:shd w:val="clear" w:color="auto" w:fill="auto"/>
        <w:spacing w:before="0" w:after="0" w:line="240" w:lineRule="auto"/>
        <w:ind w:left="567" w:right="340" w:hanging="283"/>
        <w:jc w:val="both"/>
        <w:rPr>
          <w:rFonts w:ascii="Palatino Linotype" w:hAnsi="Palatino Linotype" w:cs="Arial"/>
          <w:b w:val="0"/>
          <w:bCs w:val="0"/>
          <w:color w:val="000000"/>
          <w:sz w:val="22"/>
          <w:szCs w:val="22"/>
        </w:rPr>
      </w:pPr>
      <w:r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srednja stručna sprema ekonomske ili </w:t>
      </w:r>
      <w:r w:rsidR="00BF4953">
        <w:rPr>
          <w:rFonts w:ascii="Palatino Linotype" w:hAnsi="Palatino Linotype" w:cs="Arial"/>
          <w:b w:val="0"/>
          <w:color w:val="000000"/>
          <w:sz w:val="22"/>
          <w:szCs w:val="22"/>
        </w:rPr>
        <w:t>druge odgovarajuće</w:t>
      </w:r>
      <w:r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struke</w:t>
      </w:r>
      <w:r w:rsidR="00CD5D95" w:rsidRPr="001F4A0D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, </w:t>
      </w:r>
    </w:p>
    <w:p w14:paraId="17BB6E48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najmanje jedna godina radnog iskustva na odgovarajućim poslovima,</w:t>
      </w:r>
    </w:p>
    <w:p w14:paraId="0C827954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poznavanje rada na računalu,</w:t>
      </w:r>
    </w:p>
    <w:p w14:paraId="047555B3" w14:textId="7E24BC9F" w:rsidR="00CD5D95" w:rsidRPr="005C2B45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C2B45">
        <w:rPr>
          <w:rFonts w:ascii="Palatino Linotype" w:hAnsi="Palatino Linotype" w:cs="Arial"/>
          <w:color w:val="000000"/>
          <w:sz w:val="22"/>
          <w:szCs w:val="22"/>
        </w:rPr>
        <w:t>položen državni ispit</w:t>
      </w:r>
      <w:r w:rsidR="00BC5D34" w:rsidRPr="005C2B45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 xml:space="preserve">I. razine 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 xml:space="preserve">(obveza polaganja u </w:t>
      </w:r>
      <w:r w:rsidR="004E2348" w:rsidRPr="005C2B45">
        <w:rPr>
          <w:rFonts w:ascii="Palatino Linotype" w:hAnsi="Palatino Linotype" w:cs="Arial"/>
          <w:color w:val="000000"/>
          <w:sz w:val="22"/>
          <w:szCs w:val="22"/>
        </w:rPr>
        <w:t>zakonskom roku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>)</w:t>
      </w:r>
      <w:r w:rsidR="001F4A0D" w:rsidRPr="005C2B45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4FC5CC7A" w14:textId="77777777" w:rsidR="00140859" w:rsidRDefault="00140859" w:rsidP="00E669DC">
      <w:pPr>
        <w:widowControl w:val="0"/>
        <w:tabs>
          <w:tab w:val="left" w:pos="709"/>
        </w:tabs>
        <w:ind w:right="1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6EB3AE6" w14:textId="1577BA36" w:rsidR="00795DC2" w:rsidRDefault="00795DC2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bookmarkStart w:id="5" w:name="_Hlk217027085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Za prijam u službu osobe koja je strani državljanin ili osobe bez državljanstva, </w:t>
      </w:r>
      <w:r w:rsidR="0010411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pored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ispunjavanja uvjeta propisanih posebnih zakonom, potrebno je prethodno odobrenje tijela državne uprave nadležnog za službeničke odnose.</w:t>
      </w:r>
    </w:p>
    <w:bookmarkEnd w:id="5"/>
    <w:p w14:paraId="5FB900C0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41495EA" w14:textId="391CE27A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Radno iskustvo na odgovarajućim poslovima definirano je odredbom članka 13. Zakona.</w:t>
      </w:r>
    </w:p>
    <w:p w14:paraId="36AA67AF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404BA3" w14:textId="01ED7B2A" w:rsidR="00795DC2" w:rsidRDefault="00FD590F" w:rsidP="00BF4953">
      <w:pPr>
        <w:widowControl w:val="0"/>
        <w:spacing w:after="306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Osoba koja 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potrebno r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adno iskustvo na odgovarajućim poslovima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nema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položen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državni ispit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propisane razine za radno mjesto na koje se raspoređuje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može se primiti u službu i rasporediti na radno mjesto pod uvjetom da državni ispit položi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u roku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od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godine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 xml:space="preserve">dana od 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dana početka rada u službi utvrđenog rješenjem o rasporedu na radno mjesto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603DDD2C" w14:textId="6A53601A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službu ne može biti primljena osoba za čiji prijam postoje zapreke iz odredbi članaka 15. i 16. </w:t>
      </w:r>
      <w:r w:rsidR="003B107D" w:rsidRPr="003B107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05AD400" w14:textId="77777777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7783D6DE" w14:textId="5018C9FA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BF4953"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se mogu ravnopravno prijaviti osobe oba spola, a izrazi koji se koriste u ovom </w:t>
      </w:r>
      <w:r w:rsidR="00BF4953"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natječaju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 osobe u muškom rodu uporabljeni su neutralno i odnose se na muške i ženske osobe.</w:t>
      </w:r>
    </w:p>
    <w:p w14:paraId="2E265471" w14:textId="77777777" w:rsidR="00BC523F" w:rsidRPr="001F4A0D" w:rsidRDefault="00BC52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76B2A2D" w14:textId="629A236D" w:rsidR="00E669DC" w:rsidRPr="00CF166E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Uz prijavu na 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natječaj 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potrebno je priložiti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sljedeće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:</w:t>
      </w:r>
    </w:p>
    <w:p w14:paraId="253DD578" w14:textId="77777777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životopis;</w:t>
      </w:r>
    </w:p>
    <w:p w14:paraId="50331D42" w14:textId="7342506A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hrvatskom državljanstvu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osobne iskaznice, </w:t>
      </w:r>
      <w:r w:rsidR="00795DC2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vojne iskaznice,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putovnice, domovnice)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53F63D73" w14:textId="73EF32F0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ispunjavanju uvjeta razine obrazovanja i struke određene ovim natječajem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</w:t>
      </w:r>
      <w:r w:rsidR="004A4E61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</w:t>
      </w:r>
      <w:r w:rsidR="00722C89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svjedodžbe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610BA1C1" w14:textId="77777777" w:rsidR="00AB0079" w:rsidRPr="00AB0079" w:rsidRDefault="007E706B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AB007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radnom iskustvu na odgovarajućim poslovima u trajanju od najmanje jedne godine i to: </w:t>
      </w:r>
    </w:p>
    <w:p w14:paraId="1CBD6AAC" w14:textId="293AD4A1" w:rsidR="007E706B" w:rsidRPr="002A6B0B" w:rsidRDefault="00AB0079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elektronički zapis o radno-pravnom statusu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e-radna knjižica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AB0079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ili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="007E706B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potvrde </w:t>
      </w:r>
      <w:r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o radno-pravnom statusu</w:t>
      </w:r>
      <w:r w:rsidR="002A6B0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</w:t>
      </w:r>
    </w:p>
    <w:p w14:paraId="03787085" w14:textId="271063F0" w:rsidR="002A6B0B" w:rsidRPr="00CF166E" w:rsidRDefault="002A6B0B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potvrde poslodavca iz koje je vidljivo na kojim je poslovima kandidat radio</w:t>
      </w:r>
      <w:r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rješenja o rasporedu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ugovora o radu i dr.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;</w:t>
      </w:r>
    </w:p>
    <w:p w14:paraId="6C9662C2" w14:textId="5F94C44D" w:rsidR="00795DC2" w:rsidRPr="00CF166E" w:rsidRDefault="00795DC2" w:rsidP="00A27AFD">
      <w:pPr>
        <w:pStyle w:val="Odlomakpopisa"/>
        <w:numPr>
          <w:ilvl w:val="0"/>
          <w:numId w:val="15"/>
        </w:numPr>
        <w:ind w:left="567" w:hanging="283"/>
        <w:jc w:val="both"/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</w:pP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dokaz o položenom državnom ispitu </w:t>
      </w:r>
      <w:r w:rsidR="00D41113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propisane razine </w:t>
      </w: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>ako kandidat ima položen državni ispit</w:t>
      </w:r>
      <w:r w:rsidRPr="00CF166E"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  <w:t xml:space="preserve"> (preslik uvjerenja).</w:t>
      </w:r>
    </w:p>
    <w:p w14:paraId="1AE46151" w14:textId="77777777" w:rsidR="00B62F95" w:rsidRDefault="00B62F95" w:rsidP="00A27AFD">
      <w:pPr>
        <w:widowControl w:val="0"/>
        <w:ind w:left="567" w:right="40" w:hanging="283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4F9EDE87" w14:textId="74DB147F" w:rsidR="00B62F95" w:rsidRDefault="00B62F95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prijavi na 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navode se i osobni podaci kandidata (ime i prezime, adresa prebivališta, OIB te broj telefona i e-mail adresa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),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isključivo za potrebe 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natječajnog postupka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r w:rsidR="00640DA5" w:rsidRPr="00640DA5">
        <w:t xml:space="preserve"> </w:t>
      </w:r>
      <w:r w:rsidR="00640DA5" w:rsidRP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Prijavu je potrebno vlastoručno potpisati</w:t>
      </w:r>
      <w:r w:rsid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9205B05" w14:textId="095094A7" w:rsidR="0071477B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363893B" w14:textId="2FFD6469" w:rsidR="0071477B" w:rsidRPr="001F4A0D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dokumentaciju na stranom jeziku potrebno je dostaviti ovjereni prijevod iste.</w:t>
      </w:r>
    </w:p>
    <w:p w14:paraId="3C4F5251" w14:textId="77777777" w:rsidR="00B4434C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06028A5" w14:textId="58129BB4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sz w:val="22"/>
          <w:szCs w:val="22"/>
          <w:lang w:val="hr-HR"/>
        </w:rPr>
        <w:t>Kandidat koji ostvaruje pravo prednosti pri zapošljavanju sukladno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("Narodne novine" </w:t>
      </w:r>
      <w:r w:rsidR="00104118" w:rsidRPr="001F4A0D">
        <w:rPr>
          <w:rFonts w:ascii="Palatino Linotype" w:hAnsi="Palatino Linotype" w:cs="Arial"/>
          <w:sz w:val="22"/>
          <w:szCs w:val="22"/>
          <w:lang w:val="hr-HR"/>
        </w:rPr>
        <w:t>br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.</w:t>
      </w:r>
      <w:r w:rsidR="00104118" w:rsidRPr="001F4A0D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121/17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98/19</w:t>
      </w:r>
      <w:r>
        <w:rPr>
          <w:rFonts w:ascii="Palatino Linotype" w:hAnsi="Palatino Linotype" w:cs="Arial"/>
          <w:sz w:val="22"/>
          <w:szCs w:val="22"/>
          <w:lang w:val="hr-HR"/>
        </w:rPr>
        <w:t>, 84/21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, 156/23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),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zaštiti vojnih i civilnih invalida rata ("Narodne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33/92, 57/92, 77/92, 27/93, 58/93, 2/94, 76/94, 108/95, 108/96, 82/01, 103/03, 148/13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98/19), </w:t>
      </w:r>
      <w:bookmarkStart w:id="6" w:name="_Hlk147993447"/>
      <w:r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</w:t>
      </w:r>
      <w:bookmarkEnd w:id="6"/>
      <w:r>
        <w:rPr>
          <w:rFonts w:ascii="Palatino Linotype" w:hAnsi="Palatino Linotype" w:cs="Arial"/>
          <w:sz w:val="22"/>
          <w:szCs w:val="22"/>
          <w:lang w:val="hr-HR"/>
        </w:rPr>
        <w:t>(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"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84/21),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u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o profesionalnoj rehabilitaciji i zapošljavanju osoba s invaliditetom ("Narodne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157/13, 152/14, 39/18</w:t>
      </w:r>
      <w:r w:rsidR="006C4E78" w:rsidRPr="005F647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32/20) i Ustavno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m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u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o pravima nacionalnih manjina ("Narodne novine" br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155/02, 47/10, 80/10</w:t>
      </w:r>
      <w:r w:rsidR="00E60541" w:rsidRPr="005F647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93/11</w:t>
      </w:r>
      <w:r w:rsidR="00E60541" w:rsidRPr="005F6478">
        <w:rPr>
          <w:rFonts w:ascii="Palatino Linotype" w:hAnsi="Palatino Linotype" w:cs="Arial"/>
          <w:sz w:val="22"/>
          <w:szCs w:val="22"/>
          <w:lang w:val="hr-HR"/>
        </w:rPr>
        <w:t>, 93/11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) dužan je u prijavi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na </w:t>
      </w:r>
      <w:bookmarkStart w:id="7" w:name="_Hlk216852487"/>
      <w:r w:rsidR="006C4E78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bookmarkEnd w:id="7"/>
      <w:r w:rsidRPr="001F4A0D">
        <w:rPr>
          <w:rFonts w:ascii="Palatino Linotype" w:hAnsi="Palatino Linotype" w:cs="Arial"/>
          <w:sz w:val="22"/>
          <w:szCs w:val="22"/>
          <w:lang w:val="hr-HR"/>
        </w:rPr>
        <w:t>pozvati se na to pravo i ima prednost u odnosu na ostale kandidate samo pod jednakim uvjetima.</w:t>
      </w:r>
    </w:p>
    <w:p w14:paraId="640420A6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D6570ED" w14:textId="09F07569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Da bi ostvario pravo prednosti pri zapošljavanju, kandidat koji ispunjava uvjete za ostvarivanje toga prava, dužan je uz prijavu na 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 xml:space="preserve">natječaj </w:t>
      </w: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priložiti sve dokaze o ispunjavanju traženih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uvjeta sukladno posebnom zakonu na koji se poziva. Pravo prednosti pri zapošljavanju ostvaruje se pod uvjetima koje propisuje posebni zakon.  </w:t>
      </w:r>
    </w:p>
    <w:p w14:paraId="07A9E7C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1C2E63B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Prilikom pozivanja na pravo prednosti kod prijma u službu prema posebnom zakonu, kada pravo prednosti ovisi o načinu prestanka radnog odnosa kod posljednjeg poslodavca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lastRenderedPageBreak/>
        <w:t xml:space="preserve">(primjerice: da radni odnos nije prestao krivnjom radnika), potrebno je dostaviti preslik dokaza o načinu prestanka prethodnog radnog odnosa.  </w:t>
      </w:r>
    </w:p>
    <w:p w14:paraId="3AB323F7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5778A15" w14:textId="09B32F7E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8" w:name="_Hlk147993723"/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dužan je, uz prijavu na 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>, osim dokaza o ispunjavanju traženih uvjeta, priložiti i dokaze navedene na internetskoj stranici Ministarstva hrvatskih branitelja, na sljedećoj poveznici:</w:t>
      </w:r>
      <w:r w:rsidRPr="000F08CF">
        <w:rPr>
          <w:rFonts w:ascii="Palatino Linotype" w:hAnsi="Palatino Linotype"/>
          <w:sz w:val="22"/>
          <w:szCs w:val="22"/>
          <w:lang w:val="hr-HR"/>
        </w:rPr>
        <w:t xml:space="preserve"> </w:t>
      </w:r>
    </w:p>
    <w:p w14:paraId="55F908D1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9" w:name="_Hlk147993702"/>
      <w:r w:rsidRPr="000F08CF"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  <w:t>https://branitelji.gov.hr/UserDocsImages//dokumenti/Nikola//popis%20dokaza%20za%20ostvarivanje%20prava%20prednosti%20pri%20zapo%C5%A1ljavanju-%20ZOHBDR%202021.pdf</w:t>
      </w:r>
    </w:p>
    <w:bookmarkEnd w:id="9"/>
    <w:p w14:paraId="4DD414D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C2F5610" w14:textId="30B8935C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Zakonom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dužan je, uz prijavu na </w:t>
      </w:r>
      <w:r w:rsidR="00704959" w:rsidRPr="00704959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, osim dokaza o ispunjavanju traženih uvjeta, priložiti i dokaze navedene na internetskoj stranici Ministarstva hrvatskih branitelja, na sljedećoj poveznici:    </w:t>
      </w:r>
    </w:p>
    <w:p w14:paraId="1F05903C" w14:textId="77777777" w:rsidR="00060C91" w:rsidRPr="000F08CF" w:rsidRDefault="00060C91" w:rsidP="00060C91">
      <w:pPr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</w:pPr>
      <w:r w:rsidRPr="000F08CF"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  <w:t>https://branitelji.gov.hr/UserDocsImages/dokumenti/Nikola/popis%20dokaza%20za%20ostvarivanje%20prava%20prednosti%20pri%20zapo%C5%A1ljavanju-%20Zakon%20o%20civilnim%20stradalnicima%20iz%20DR.pdf</w:t>
      </w:r>
    </w:p>
    <w:bookmarkEnd w:id="8"/>
    <w:p w14:paraId="59BDD670" w14:textId="77777777" w:rsidR="00F87F1B" w:rsidRDefault="00F87F1B" w:rsidP="00E669DC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4E9F3EE8" w14:textId="0CCF250D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Izabrani kandidat dužan je, po obavijesti o izboru, a prije donošenja rješenja o prijmu u službu, dostaviti uvjerenje nadležnog suda da se protiv njega ne vodi kazneni postupak i uvjerenje o zdravstvenoj sposobnosti za obavljanje poslova radnog mjesta te dostaviti na uvid izvornike dokaza o ispunjavanju formalnih uvjeta iz </w:t>
      </w:r>
      <w:r w:rsidR="00B46F9A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natječaja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čije su preslike priložene uz prijavu na </w:t>
      </w:r>
      <w:r w:rsidR="00704959" w:rsidRPr="007049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uz upozorenje da se nedostavljanje traženih isprava smatra odustankom od prijma u službu. </w:t>
      </w:r>
    </w:p>
    <w:p w14:paraId="4E3D2D69" w14:textId="77777777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514CB502" w14:textId="1C03FAE6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Nakon izbora kandidata, a prije donošenja rješenja o prijmu u službu za izabranog kandidata, ovo upravno tijelo provjerit će postoji li zapreka za prijam u službu zbog pravomoćne osuđivanosti izabranog kandidata za kazneno djelo iz članka 15. Zakona te zapreke iz članka 16. Zakona.</w:t>
      </w:r>
    </w:p>
    <w:p w14:paraId="741B0159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1098F130" w14:textId="346F4A40" w:rsidR="00790F21" w:rsidRDefault="00E669DC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Prijave na </w:t>
      </w:r>
      <w:r w:rsidR="00704959" w:rsidRPr="00704959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natječaj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s dokazima o ispunjavanju uvjeta podnose se u roku od </w:t>
      </w:r>
      <w:r w:rsidRPr="001F4A0D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>8 dana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od dana objave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natječaja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u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"Narodnim novinama"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s naznakom »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Prijava na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Javni natječaj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za</w:t>
      </w:r>
      <w:r w:rsidR="001938A7"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prijam u službu </w:t>
      </w:r>
      <w:r w:rsidR="007E32EA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-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060C91">
        <w:rPr>
          <w:rFonts w:ascii="Palatino Linotype" w:hAnsi="Palatino Linotype" w:cs="Arial"/>
          <w:b/>
          <w:bCs/>
          <w:sz w:val="22"/>
          <w:szCs w:val="22"/>
          <w:lang w:val="hr-HR"/>
        </w:rPr>
        <w:t xml:space="preserve">Referent II. za </w:t>
      </w:r>
      <w:r w:rsidR="00B46F9A">
        <w:rPr>
          <w:rFonts w:ascii="Palatino Linotype" w:hAnsi="Palatino Linotype" w:cs="Arial"/>
          <w:b/>
          <w:bCs/>
          <w:sz w:val="22"/>
          <w:szCs w:val="22"/>
          <w:lang w:val="hr-HR"/>
        </w:rPr>
        <w:t>društvene djelatnosti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«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putem pošte ili osobno</w:t>
      </w:r>
      <w:r w:rsidR="00E6041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u zatvorenoj omotnici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,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 adresu: Grad Kastav, </w:t>
      </w:r>
      <w:r w:rsidR="001C67CC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Trg svete Lucije 1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51215 Kastav.</w:t>
      </w:r>
      <w:r w:rsidR="00790F21"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</w:p>
    <w:p w14:paraId="28045B82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06C97DDA" w14:textId="116CBC10" w:rsidR="00790F21" w:rsidRPr="001F4A0D" w:rsidRDefault="00790F21" w:rsidP="004836E3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Podnošenjem prijave na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kandidat daje privolu Gradu Kastvu za prikupljanje i obradu osobnih podataka navedenih u prijavi i priloženoj dokumentaciji, u svrhu odabira kandidata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i obavijesti o rezultatima natječaja.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Privola za prikupljanje i obradu osobnih podataka je uvjet za prijavu na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. Prikupljeni podaci obrađivat će se u skladu s važećim propisima,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odnos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no u skladu s Uredbom EU 2016/679 Europskog parlamenta i Vijeća od 27. travnja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2016. te Zakonom o provedbi Opće uredbe o zaštiti podataka ("Narodne novine" br. 42/18).</w:t>
      </w:r>
    </w:p>
    <w:p w14:paraId="0562F99B" w14:textId="77777777" w:rsidR="00E669DC" w:rsidRPr="001F4A0D" w:rsidRDefault="00E669DC" w:rsidP="00790F21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410E6BC7" w14:textId="7DBBD138" w:rsidR="00E669DC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Osoba koja nije podnijela pravodobnu i urednu prijavu ili ne ispunjava formalne uvjete iz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neće se smatrati kandidatom prijavljenim na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Urednom se smatra samo prijava koja sadrži sve podatke i priloge navedene u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5B072492" w14:textId="1A1B8D4C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>Za kandidate čije su prijave uredne i koji ispunjavanju formalne uvjete provest će se prethodna provjera znanja i sposobnosti bitnih za obavljanje poslova radnog mjesta za koje se primaju putem pisanog testiranja, provjere praktičnog rada na računalu te intervjua</w:t>
      </w:r>
      <w:r w:rsidR="00766A26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Ako kandidat ne pristupi prethodnoj provjeri znanja i sposobnosti smatra se da je povukao prijavu na </w:t>
      </w:r>
      <w:bookmarkStart w:id="10" w:name="_Hlk216854025"/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bookmarkEnd w:id="10"/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C12C9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7D6C813" w14:textId="3B0F472C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Opis poslova radnog mjesta, podaci o plaći radnog mjesta, način obavljanja prethodne provjere znanja i sposobnosti kandidata, područje provjere, te pravni i drugi izvori za pripremanje kandidata za tu provjeru objavit će se na </w:t>
      </w:r>
      <w:bookmarkStart w:id="11" w:name="_Hlk202166765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12" w:name="_Hlk202166807"/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9" w:history="1">
        <w:r w:rsidR="001C67CC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bookmarkEnd w:id="11"/>
      <w:r w:rsidR="001C67CC" w:rsidRPr="001C67CC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r w:rsidRPr="001F4A0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. </w:t>
      </w:r>
      <w:bookmarkEnd w:id="12"/>
    </w:p>
    <w:p w14:paraId="45C661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18B7443" w14:textId="0193EFD1" w:rsidR="001C67CC" w:rsidRDefault="000A72A3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V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rijeme i mjesto održavanja prethodne provjere znanja i sposobnosti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objavit će se na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13" w:name="_Hlk202166874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1C67CC" w:rsidRP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(</w:t>
      </w:r>
      <w:bookmarkStart w:id="14" w:name="_Hlk202166905"/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begin"/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HYPERLINK "http://</w:instrText>
      </w:r>
      <w:r w:rsidR="001C67CC" w:rsidRPr="001F4A0D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www.kastav.hr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"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separate"/>
      </w:r>
      <w:r w:rsidR="001C67CC" w:rsidRPr="00936C9D">
        <w:rPr>
          <w:rStyle w:val="Hiperveza"/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www.kastav.hr</w: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end"/>
      </w:r>
      <w:bookmarkEnd w:id="14"/>
      <w:r w:rsidR="00764F8A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bookmarkEnd w:id="13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najmanje pet dana prije održavanja.</w:t>
      </w:r>
    </w:p>
    <w:p w14:paraId="516AB2FD" w14:textId="77777777" w:rsidR="00D7406A" w:rsidRPr="00D7406A" w:rsidRDefault="00D7406A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C6AA066" w14:textId="31E55D58" w:rsidR="001C67CC" w:rsidRDefault="001C67CC" w:rsidP="00764F8A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Rješenje o prijmu u službu izabranog kandidata dostavlja se javnom objavom na </w:t>
      </w:r>
      <w:bookmarkStart w:id="15" w:name="_Hlk217028777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0" w:history="1">
        <w:r w:rsidR="00764F8A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D740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bookmarkEnd w:id="15"/>
      <w:r w:rsidR="00EA2D50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Dostava rješenja svim kandidatima smatra se obavljenom istekom osmoga dana od dana javne objave rješenja na službenoj </w:t>
      </w:r>
      <w:r w:rsidR="00EA2D50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1" w:history="1">
        <w:r w:rsidR="00EA2D50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EA2D50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EA2D50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06CD4424" w14:textId="77777777" w:rsidR="00D7406A" w:rsidRDefault="00D7406A" w:rsidP="00D7406A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01C08E" w14:textId="4AFE3368" w:rsidR="00D7406A" w:rsidRDefault="00D7406A" w:rsidP="00F004D9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 rezultatima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postupka prijma u službu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kandidati će biti obaviješteni u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roku</w:t>
      </w:r>
      <w:r w:rsidR="00F004D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od 60 dana od dana isteka roka za podnošenje prijava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</w:p>
    <w:p w14:paraId="38E8BDF2" w14:textId="77777777" w:rsidR="00A31462" w:rsidRPr="001F4A0D" w:rsidRDefault="00A31462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CEC9B48" w14:textId="77777777" w:rsidR="0000697B" w:rsidRDefault="0000697B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Službenica ovlaštena za privremeno obavljanje poslova pročelnice</w:t>
      </w:r>
    </w:p>
    <w:p w14:paraId="171454C4" w14:textId="629CD4F8" w:rsidR="00CD5D95" w:rsidRPr="001F4A0D" w:rsidRDefault="0000697B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Neva Andonov Lipovac</w:t>
      </w:r>
      <w:r w:rsidR="00060C91">
        <w:rPr>
          <w:rFonts w:ascii="Palatino Linotype" w:hAnsi="Palatino Linotype" w:cs="Arial"/>
          <w:lang w:val="hr-HR"/>
        </w:rPr>
        <w:t xml:space="preserve">, </w:t>
      </w:r>
      <w:r>
        <w:rPr>
          <w:rFonts w:ascii="Palatino Linotype" w:hAnsi="Palatino Linotype" w:cs="Arial"/>
          <w:lang w:val="hr-HR"/>
        </w:rPr>
        <w:t>mag</w:t>
      </w:r>
      <w:r w:rsidR="00060C91">
        <w:rPr>
          <w:rFonts w:ascii="Palatino Linotype" w:hAnsi="Palatino Linotype" w:cs="Arial"/>
          <w:lang w:val="hr-HR"/>
        </w:rPr>
        <w:t>.oec</w:t>
      </w:r>
      <w:r w:rsidR="00F709D6" w:rsidRPr="001F4A0D">
        <w:rPr>
          <w:rFonts w:ascii="Palatino Linotype" w:hAnsi="Palatino Linotype" w:cs="Arial"/>
          <w:lang w:val="hr-HR"/>
        </w:rPr>
        <w:t>.</w:t>
      </w:r>
      <w:r w:rsidR="001231A9">
        <w:rPr>
          <w:rFonts w:ascii="Palatino Linotype" w:hAnsi="Palatino Linotype" w:cs="Arial"/>
          <w:lang w:val="hr-HR"/>
        </w:rPr>
        <w:t>, v.r.</w:t>
      </w:r>
    </w:p>
    <w:sectPr w:rsidR="00CD5D95" w:rsidRPr="001F4A0D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87A9" w14:textId="77777777" w:rsidR="00CF2203" w:rsidRDefault="00CF2203">
      <w:r>
        <w:separator/>
      </w:r>
    </w:p>
  </w:endnote>
  <w:endnote w:type="continuationSeparator" w:id="0">
    <w:p w14:paraId="1BE12567" w14:textId="77777777" w:rsidR="00CF2203" w:rsidRDefault="00CF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FD00" w14:textId="77777777" w:rsidR="00CF2203" w:rsidRDefault="00CF2203">
      <w:r>
        <w:separator/>
      </w:r>
    </w:p>
  </w:footnote>
  <w:footnote w:type="continuationSeparator" w:id="0">
    <w:p w14:paraId="532052FB" w14:textId="77777777" w:rsidR="00CF2203" w:rsidRDefault="00CF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1"/>
  </w:num>
  <w:num w:numId="3" w16cid:durableId="2103797782">
    <w:abstractNumId w:val="8"/>
  </w:num>
  <w:num w:numId="4" w16cid:durableId="1564830749">
    <w:abstractNumId w:val="13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5"/>
  </w:num>
  <w:num w:numId="8" w16cid:durableId="798571679">
    <w:abstractNumId w:val="6"/>
  </w:num>
  <w:num w:numId="9" w16cid:durableId="1728724206">
    <w:abstractNumId w:val="6"/>
  </w:num>
  <w:num w:numId="10" w16cid:durableId="1883976343">
    <w:abstractNumId w:val="9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2"/>
  </w:num>
  <w:num w:numId="15" w16cid:durableId="505554670">
    <w:abstractNumId w:val="10"/>
  </w:num>
  <w:num w:numId="16" w16cid:durableId="1644120671">
    <w:abstractNumId w:val="7"/>
  </w:num>
  <w:num w:numId="17" w16cid:durableId="584806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C24"/>
    <w:rsid w:val="0000697B"/>
    <w:rsid w:val="00007CFE"/>
    <w:rsid w:val="00024DFF"/>
    <w:rsid w:val="00050A74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C5DEB"/>
    <w:rsid w:val="000D0DC3"/>
    <w:rsid w:val="000D1716"/>
    <w:rsid w:val="000E53FE"/>
    <w:rsid w:val="000F07A3"/>
    <w:rsid w:val="00104118"/>
    <w:rsid w:val="00106DEE"/>
    <w:rsid w:val="0011418F"/>
    <w:rsid w:val="00116834"/>
    <w:rsid w:val="001231A9"/>
    <w:rsid w:val="00124D98"/>
    <w:rsid w:val="001366E6"/>
    <w:rsid w:val="00140859"/>
    <w:rsid w:val="00145BE6"/>
    <w:rsid w:val="00151A1B"/>
    <w:rsid w:val="001523AB"/>
    <w:rsid w:val="00156B9A"/>
    <w:rsid w:val="0017237D"/>
    <w:rsid w:val="001826A7"/>
    <w:rsid w:val="00191EB7"/>
    <w:rsid w:val="00192C02"/>
    <w:rsid w:val="001938A7"/>
    <w:rsid w:val="001A7F9F"/>
    <w:rsid w:val="001B6740"/>
    <w:rsid w:val="001C67CC"/>
    <w:rsid w:val="001E05D1"/>
    <w:rsid w:val="001E3B87"/>
    <w:rsid w:val="001E553D"/>
    <w:rsid w:val="001F03FD"/>
    <w:rsid w:val="001F1A40"/>
    <w:rsid w:val="001F2B62"/>
    <w:rsid w:val="001F4A0D"/>
    <w:rsid w:val="001F6CF0"/>
    <w:rsid w:val="00205BD3"/>
    <w:rsid w:val="0020697C"/>
    <w:rsid w:val="0021221F"/>
    <w:rsid w:val="002305C2"/>
    <w:rsid w:val="002440A8"/>
    <w:rsid w:val="002614E2"/>
    <w:rsid w:val="00265908"/>
    <w:rsid w:val="00285345"/>
    <w:rsid w:val="0028644E"/>
    <w:rsid w:val="00294757"/>
    <w:rsid w:val="002A6B0B"/>
    <w:rsid w:val="002D5F0C"/>
    <w:rsid w:val="002E6D64"/>
    <w:rsid w:val="003324EB"/>
    <w:rsid w:val="00332CD2"/>
    <w:rsid w:val="00340A18"/>
    <w:rsid w:val="00341024"/>
    <w:rsid w:val="003604A2"/>
    <w:rsid w:val="0037236A"/>
    <w:rsid w:val="00374DC6"/>
    <w:rsid w:val="00386C54"/>
    <w:rsid w:val="003927A3"/>
    <w:rsid w:val="003927FE"/>
    <w:rsid w:val="003A1831"/>
    <w:rsid w:val="003B107D"/>
    <w:rsid w:val="003B4AA9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0AD7"/>
    <w:rsid w:val="004729EB"/>
    <w:rsid w:val="004836E3"/>
    <w:rsid w:val="004920A3"/>
    <w:rsid w:val="004A2B34"/>
    <w:rsid w:val="004A4E61"/>
    <w:rsid w:val="004A72C7"/>
    <w:rsid w:val="004C299C"/>
    <w:rsid w:val="004D55F0"/>
    <w:rsid w:val="004E2348"/>
    <w:rsid w:val="004E2590"/>
    <w:rsid w:val="00531A7B"/>
    <w:rsid w:val="0054027A"/>
    <w:rsid w:val="0056799C"/>
    <w:rsid w:val="00570C9A"/>
    <w:rsid w:val="005803AA"/>
    <w:rsid w:val="00581C71"/>
    <w:rsid w:val="00584BDF"/>
    <w:rsid w:val="005A34B0"/>
    <w:rsid w:val="005A62BC"/>
    <w:rsid w:val="005B0446"/>
    <w:rsid w:val="005C2B45"/>
    <w:rsid w:val="005C4CFD"/>
    <w:rsid w:val="005D452F"/>
    <w:rsid w:val="005D4DDC"/>
    <w:rsid w:val="005D6E35"/>
    <w:rsid w:val="005F6478"/>
    <w:rsid w:val="00612722"/>
    <w:rsid w:val="00613BE7"/>
    <w:rsid w:val="00640DA5"/>
    <w:rsid w:val="0065731B"/>
    <w:rsid w:val="00675315"/>
    <w:rsid w:val="006863A7"/>
    <w:rsid w:val="00693241"/>
    <w:rsid w:val="006A389C"/>
    <w:rsid w:val="006B0048"/>
    <w:rsid w:val="006C3C7E"/>
    <w:rsid w:val="006C4E78"/>
    <w:rsid w:val="006E0CF3"/>
    <w:rsid w:val="006E23F5"/>
    <w:rsid w:val="006F597E"/>
    <w:rsid w:val="00701C53"/>
    <w:rsid w:val="007035CA"/>
    <w:rsid w:val="00704959"/>
    <w:rsid w:val="0071477B"/>
    <w:rsid w:val="00720E10"/>
    <w:rsid w:val="00722C89"/>
    <w:rsid w:val="00727900"/>
    <w:rsid w:val="00735804"/>
    <w:rsid w:val="00736A6B"/>
    <w:rsid w:val="00762488"/>
    <w:rsid w:val="00764F8A"/>
    <w:rsid w:val="00766A26"/>
    <w:rsid w:val="0078080F"/>
    <w:rsid w:val="00790F21"/>
    <w:rsid w:val="00795DC2"/>
    <w:rsid w:val="007A5DDC"/>
    <w:rsid w:val="007A5F34"/>
    <w:rsid w:val="007D0BCD"/>
    <w:rsid w:val="007D47D8"/>
    <w:rsid w:val="007E1641"/>
    <w:rsid w:val="007E2BF3"/>
    <w:rsid w:val="007E32EA"/>
    <w:rsid w:val="007E3B4B"/>
    <w:rsid w:val="007E706B"/>
    <w:rsid w:val="007F1F3E"/>
    <w:rsid w:val="00800F81"/>
    <w:rsid w:val="00802933"/>
    <w:rsid w:val="008122A4"/>
    <w:rsid w:val="008201C1"/>
    <w:rsid w:val="00826A8A"/>
    <w:rsid w:val="008345DC"/>
    <w:rsid w:val="0086325D"/>
    <w:rsid w:val="00873AAB"/>
    <w:rsid w:val="00885D2C"/>
    <w:rsid w:val="0088605F"/>
    <w:rsid w:val="00886DB4"/>
    <w:rsid w:val="008B64A8"/>
    <w:rsid w:val="008C75AE"/>
    <w:rsid w:val="008C7D59"/>
    <w:rsid w:val="008D1E48"/>
    <w:rsid w:val="008D38A5"/>
    <w:rsid w:val="008D4B8D"/>
    <w:rsid w:val="008F313C"/>
    <w:rsid w:val="008F3B9D"/>
    <w:rsid w:val="008F3D5E"/>
    <w:rsid w:val="009014E6"/>
    <w:rsid w:val="0091146F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0315"/>
    <w:rsid w:val="009C2613"/>
    <w:rsid w:val="009D3464"/>
    <w:rsid w:val="00A21ADD"/>
    <w:rsid w:val="00A24F0B"/>
    <w:rsid w:val="00A27AFD"/>
    <w:rsid w:val="00A31462"/>
    <w:rsid w:val="00A451A1"/>
    <w:rsid w:val="00A6076C"/>
    <w:rsid w:val="00AA0DE5"/>
    <w:rsid w:val="00AA51E3"/>
    <w:rsid w:val="00AA64F0"/>
    <w:rsid w:val="00AB0079"/>
    <w:rsid w:val="00AB2C50"/>
    <w:rsid w:val="00AD0D98"/>
    <w:rsid w:val="00AD23B5"/>
    <w:rsid w:val="00AE1A01"/>
    <w:rsid w:val="00AE2D35"/>
    <w:rsid w:val="00AE7156"/>
    <w:rsid w:val="00AF092B"/>
    <w:rsid w:val="00AF417C"/>
    <w:rsid w:val="00AF6220"/>
    <w:rsid w:val="00B4434C"/>
    <w:rsid w:val="00B46F9A"/>
    <w:rsid w:val="00B52032"/>
    <w:rsid w:val="00B62F95"/>
    <w:rsid w:val="00B63F0F"/>
    <w:rsid w:val="00B75D4F"/>
    <w:rsid w:val="00B760FD"/>
    <w:rsid w:val="00B87BAB"/>
    <w:rsid w:val="00B96C10"/>
    <w:rsid w:val="00BA1743"/>
    <w:rsid w:val="00BC523F"/>
    <w:rsid w:val="00BC5D34"/>
    <w:rsid w:val="00BF4953"/>
    <w:rsid w:val="00BF58BE"/>
    <w:rsid w:val="00BF711E"/>
    <w:rsid w:val="00C01284"/>
    <w:rsid w:val="00C12C21"/>
    <w:rsid w:val="00C65C6C"/>
    <w:rsid w:val="00C723D4"/>
    <w:rsid w:val="00C76ACF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2203"/>
    <w:rsid w:val="00CF4C03"/>
    <w:rsid w:val="00D03F4B"/>
    <w:rsid w:val="00D106FF"/>
    <w:rsid w:val="00D27039"/>
    <w:rsid w:val="00D41113"/>
    <w:rsid w:val="00D4590F"/>
    <w:rsid w:val="00D51448"/>
    <w:rsid w:val="00D55865"/>
    <w:rsid w:val="00D60F28"/>
    <w:rsid w:val="00D712B2"/>
    <w:rsid w:val="00D7406A"/>
    <w:rsid w:val="00D87A82"/>
    <w:rsid w:val="00DB543B"/>
    <w:rsid w:val="00DB58A1"/>
    <w:rsid w:val="00DD52BE"/>
    <w:rsid w:val="00E10FD4"/>
    <w:rsid w:val="00E132B5"/>
    <w:rsid w:val="00E17400"/>
    <w:rsid w:val="00E31C22"/>
    <w:rsid w:val="00E44728"/>
    <w:rsid w:val="00E53E04"/>
    <w:rsid w:val="00E6041D"/>
    <w:rsid w:val="00E60541"/>
    <w:rsid w:val="00E61C1A"/>
    <w:rsid w:val="00E63E67"/>
    <w:rsid w:val="00E669DC"/>
    <w:rsid w:val="00E678FA"/>
    <w:rsid w:val="00E7106F"/>
    <w:rsid w:val="00E71978"/>
    <w:rsid w:val="00EA2D50"/>
    <w:rsid w:val="00EC59A3"/>
    <w:rsid w:val="00EC5B5F"/>
    <w:rsid w:val="00ED10F4"/>
    <w:rsid w:val="00EF0993"/>
    <w:rsid w:val="00F004D9"/>
    <w:rsid w:val="00F121FA"/>
    <w:rsid w:val="00F123B7"/>
    <w:rsid w:val="00F12CE7"/>
    <w:rsid w:val="00F243DB"/>
    <w:rsid w:val="00F24FCA"/>
    <w:rsid w:val="00F2542F"/>
    <w:rsid w:val="00F329AC"/>
    <w:rsid w:val="00F51620"/>
    <w:rsid w:val="00F65AF9"/>
    <w:rsid w:val="00F709D6"/>
    <w:rsid w:val="00F73D73"/>
    <w:rsid w:val="00F87F1B"/>
    <w:rsid w:val="00FB2B2A"/>
    <w:rsid w:val="00FB720E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stav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sta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a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127</cp:revision>
  <cp:lastPrinted>2025-06-30T10:07:00Z</cp:lastPrinted>
  <dcterms:created xsi:type="dcterms:W3CDTF">2020-12-17T07:38:00Z</dcterms:created>
  <dcterms:modified xsi:type="dcterms:W3CDTF">2025-12-23T09:34:00Z</dcterms:modified>
</cp:coreProperties>
</file>