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61145D54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3B107D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3B107D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3B107D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6E7B2DB5" w:rsidR="00584BDF" w:rsidRPr="001F4A0D" w:rsidRDefault="003B107D" w:rsidP="003B107D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>
        <w:rPr>
          <w:rFonts w:ascii="Palatino Linotype" w:hAnsi="Palatino Linotype"/>
          <w:sz w:val="18"/>
          <w:szCs w:val="18"/>
        </w:rPr>
        <w:t>FINANCIJE I RAZVOJ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0802BF49" w:rsidR="001E3B87" w:rsidRPr="001F4A0D" w:rsidRDefault="008122A4" w:rsidP="005A62BC">
      <w:pPr>
        <w:pStyle w:val="02Klasaurbrdatum"/>
        <w:rPr>
          <w:rFonts w:ascii="Palatino Linotype" w:hAnsi="Palatino Linotype"/>
        </w:rPr>
      </w:pPr>
      <w:r w:rsidRPr="001F4A0D">
        <w:rPr>
          <w:rFonts w:ascii="Palatino Linotype" w:hAnsi="Palatino Linotype"/>
        </w:rPr>
        <w:t>KLASA</w:t>
      </w:r>
      <w:r w:rsidR="005A62BC" w:rsidRPr="001F4A0D">
        <w:rPr>
          <w:rFonts w:ascii="Palatino Linotype" w:hAnsi="Palatino Linotype"/>
        </w:rPr>
        <w:t xml:space="preserve">: </w:t>
      </w:r>
      <w:r w:rsidR="00826A8A">
        <w:rPr>
          <w:rFonts w:ascii="Palatino Linotype" w:hAnsi="Palatino Linotype"/>
        </w:rPr>
        <w:t>112-03/</w:t>
      </w:r>
      <w:r w:rsidR="003B107D">
        <w:rPr>
          <w:rFonts w:ascii="Palatino Linotype" w:hAnsi="Palatino Linotype"/>
        </w:rPr>
        <w:t>23</w:t>
      </w:r>
      <w:r w:rsidR="00826A8A">
        <w:rPr>
          <w:rFonts w:ascii="Palatino Linotype" w:hAnsi="Palatino Linotype"/>
        </w:rPr>
        <w:t>-01/</w:t>
      </w:r>
      <w:r w:rsidR="003B107D">
        <w:rPr>
          <w:rFonts w:ascii="Palatino Linotype" w:hAnsi="Palatino Linotype"/>
        </w:rPr>
        <w:t>01</w:t>
      </w:r>
    </w:p>
    <w:p w14:paraId="3EE23F12" w14:textId="1B198CD7" w:rsidR="005A62BC" w:rsidRPr="001F4A0D" w:rsidRDefault="008F3B9D" w:rsidP="005A62BC">
      <w:pPr>
        <w:pStyle w:val="02Klasaurbrdatum"/>
        <w:rPr>
          <w:rFonts w:ascii="Palatino Linotype" w:hAnsi="Palatino Linotype"/>
        </w:rPr>
      </w:pPr>
      <w:r w:rsidRPr="001F4A0D">
        <w:rPr>
          <w:rFonts w:ascii="Palatino Linotype" w:hAnsi="Palatino Linotype"/>
        </w:rPr>
        <w:t>UR</w:t>
      </w:r>
      <w:r w:rsidR="008122A4" w:rsidRPr="001F4A0D">
        <w:rPr>
          <w:rFonts w:ascii="Palatino Linotype" w:hAnsi="Palatino Linotype"/>
        </w:rPr>
        <w:t>BROJ</w:t>
      </w:r>
      <w:r w:rsidR="005A62BC" w:rsidRPr="001F4A0D">
        <w:rPr>
          <w:rFonts w:ascii="Palatino Linotype" w:hAnsi="Palatino Linotype"/>
        </w:rPr>
        <w:t xml:space="preserve">: </w:t>
      </w:r>
      <w:r w:rsidR="00826A8A">
        <w:rPr>
          <w:rFonts w:ascii="Palatino Linotype" w:hAnsi="Palatino Linotype"/>
        </w:rPr>
        <w:t>2170-</w:t>
      </w:r>
      <w:r w:rsidR="003B107D">
        <w:rPr>
          <w:rFonts w:ascii="Palatino Linotype" w:hAnsi="Palatino Linotype"/>
        </w:rPr>
        <w:t>07-02</w:t>
      </w:r>
      <w:r w:rsidR="00826A8A">
        <w:rPr>
          <w:rFonts w:ascii="Palatino Linotype" w:hAnsi="Palatino Linotype"/>
        </w:rPr>
        <w:t>/</w:t>
      </w:r>
      <w:r w:rsidR="003B107D">
        <w:rPr>
          <w:rFonts w:ascii="Palatino Linotype" w:hAnsi="Palatino Linotype"/>
        </w:rPr>
        <w:t>05-23-1</w:t>
      </w:r>
    </w:p>
    <w:p w14:paraId="6F5899D4" w14:textId="798A130C" w:rsidR="00446B97" w:rsidRPr="001F4A0D" w:rsidRDefault="005A62BC" w:rsidP="00B87BAB">
      <w:pPr>
        <w:pStyle w:val="02Klasaurbrdatum"/>
        <w:rPr>
          <w:rFonts w:ascii="Palatino Linotype" w:hAnsi="Palatino Linotype"/>
        </w:rPr>
      </w:pPr>
      <w:r w:rsidRPr="001F4A0D">
        <w:rPr>
          <w:rFonts w:ascii="Palatino Linotype" w:hAnsi="Palatino Linotype"/>
        </w:rPr>
        <w:t>Kastav,</w:t>
      </w:r>
      <w:r w:rsidR="00B87BAB" w:rsidRPr="001F4A0D">
        <w:rPr>
          <w:rFonts w:ascii="Palatino Linotype" w:hAnsi="Palatino Linotype"/>
        </w:rPr>
        <w:t xml:space="preserve"> </w:t>
      </w:r>
      <w:r w:rsidR="003B107D">
        <w:rPr>
          <w:rFonts w:ascii="Palatino Linotype" w:hAnsi="Palatino Linotype"/>
        </w:rPr>
        <w:t>14. prosinca</w:t>
      </w:r>
      <w:r w:rsidR="00826A8A">
        <w:rPr>
          <w:rFonts w:ascii="Palatino Linotype" w:hAnsi="Palatino Linotype"/>
        </w:rPr>
        <w:t xml:space="preserve"> </w:t>
      </w:r>
      <w:r w:rsidR="003B107D">
        <w:rPr>
          <w:rFonts w:ascii="Palatino Linotype" w:hAnsi="Palatino Linotype"/>
        </w:rPr>
        <w:t xml:space="preserve">2023. </w:t>
      </w:r>
      <w:r w:rsidR="00423487">
        <w:rPr>
          <w:rFonts w:ascii="Palatino Linotype" w:hAnsi="Palatino Linotype"/>
        </w:rPr>
        <w:t>g</w:t>
      </w:r>
      <w:r w:rsidR="003B107D">
        <w:rPr>
          <w:rFonts w:ascii="Palatino Linotype" w:hAnsi="Palatino Linotype"/>
        </w:rPr>
        <w:t>odine</w:t>
      </w:r>
    </w:p>
    <w:p w14:paraId="7579838B" w14:textId="77777777" w:rsidR="00374DC6" w:rsidRPr="001F4A0D" w:rsidRDefault="00374DC6" w:rsidP="00B87BAB">
      <w:pPr>
        <w:pStyle w:val="02Klasaurbrdatum"/>
        <w:rPr>
          <w:rFonts w:ascii="Palatino Linotype" w:hAnsi="Palatino Linotype"/>
        </w:rPr>
      </w:pPr>
    </w:p>
    <w:p w14:paraId="19250A3C" w14:textId="7F71F260" w:rsidR="00446B97" w:rsidRDefault="00873AAB" w:rsidP="00873AAB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>članka 29. stavak 1.</w:t>
      </w:r>
      <w:r w:rsidRPr="001F4A0D">
        <w:rPr>
          <w:rFonts w:ascii="Palatino Linotype" w:hAnsi="Palatino Linotype" w:cs="Arial"/>
          <w:sz w:val="22"/>
          <w:szCs w:val="22"/>
        </w:rPr>
        <w:t xml:space="preserve"> Zakona o službenicima i namještenicima u lokalnoj i područnoj (regionalnoj) samoupravi ("Narodne novine" br. 86/08, 61/11, 04/18, 112/19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), Pročelnik Upravnog odjela za </w:t>
      </w:r>
      <w:r w:rsidR="003B107D">
        <w:rPr>
          <w:rFonts w:ascii="Palatino Linotype" w:hAnsi="Palatino Linotype" w:cs="Arial"/>
          <w:sz w:val="22"/>
          <w:szCs w:val="22"/>
        </w:rPr>
        <w:t>financije i razvoj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8345DC" w:rsidRPr="001F4A0D">
        <w:rPr>
          <w:rFonts w:ascii="Palatino Linotype" w:hAnsi="Palatino Linotype" w:cs="Arial"/>
          <w:sz w:val="22"/>
          <w:szCs w:val="22"/>
        </w:rPr>
        <w:t xml:space="preserve">Grada Kastva </w:t>
      </w:r>
      <w:r w:rsidRPr="001F4A0D">
        <w:rPr>
          <w:rFonts w:ascii="Palatino Linotype" w:hAnsi="Palatino Linotype" w:cs="Arial"/>
          <w:sz w:val="22"/>
          <w:szCs w:val="22"/>
        </w:rPr>
        <w:t>objavljuje</w:t>
      </w:r>
    </w:p>
    <w:p w14:paraId="39070BE1" w14:textId="77777777" w:rsidR="00B760FD" w:rsidRPr="001F4A0D" w:rsidRDefault="00B760FD" w:rsidP="00873AAB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</w:p>
    <w:p w14:paraId="02EFFD42" w14:textId="77777777" w:rsidR="00873AAB" w:rsidRPr="00E10FD4" w:rsidRDefault="00873AAB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>OGLAS</w:t>
      </w:r>
    </w:p>
    <w:p w14:paraId="39C0730E" w14:textId="5E5F8D6E" w:rsidR="00446B97" w:rsidRPr="00E10FD4" w:rsidRDefault="00873AAB" w:rsidP="00116834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na određeno vrijeme </w:t>
      </w:r>
    </w:p>
    <w:p w14:paraId="12C194DF" w14:textId="77777777" w:rsidR="00B760FD" w:rsidRPr="00116834" w:rsidRDefault="00B760FD" w:rsidP="00116834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</w:rPr>
      </w:pP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7D1671B0" w:rsidR="00873AAB" w:rsidRDefault="00374DC6" w:rsidP="008345DC">
      <w:pPr>
        <w:pStyle w:val="tekst"/>
        <w:spacing w:before="0" w:beforeAutospacing="0" w:after="0" w:afterAutospacing="0"/>
        <w:jc w:val="both"/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</w:pPr>
      <w:r w:rsidRPr="001F4A0D">
        <w:rPr>
          <w:rFonts w:ascii="Palatino Linotype" w:hAnsi="Palatino Linotype" w:cs="Arial"/>
          <w:sz w:val="22"/>
          <w:szCs w:val="22"/>
        </w:rPr>
        <w:t xml:space="preserve">Objavljuje se Oglas za prijam u službu na određeno vrijeme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bookmarkStart w:id="0" w:name="_Hlk87865396"/>
      <w:r w:rsidR="003B107D">
        <w:rPr>
          <w:rFonts w:ascii="Palatino Linotype" w:hAnsi="Palatino Linotype" w:cs="Arial"/>
          <w:b/>
          <w:bCs/>
          <w:sz w:val="22"/>
          <w:szCs w:val="22"/>
        </w:rPr>
        <w:t>Referent II. za poslove pisarnice</w:t>
      </w:r>
      <w:r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bookmarkEnd w:id="0"/>
      <w:r w:rsidRPr="001F4A0D">
        <w:rPr>
          <w:rFonts w:ascii="Palatino Linotype" w:hAnsi="Palatino Linotype" w:cs="Arial"/>
          <w:b/>
          <w:bCs/>
          <w:sz w:val="22"/>
          <w:szCs w:val="22"/>
        </w:rPr>
        <w:t>u</w:t>
      </w:r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 Odsjeku ureda gradonačelnika</w:t>
      </w:r>
      <w:r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51A1B">
        <w:rPr>
          <w:rFonts w:ascii="Palatino Linotype" w:hAnsi="Palatino Linotype" w:cs="Arial"/>
          <w:b/>
          <w:bCs/>
          <w:sz w:val="22"/>
          <w:szCs w:val="22"/>
        </w:rPr>
        <w:t xml:space="preserve">u </w:t>
      </w:r>
      <w:r w:rsidRPr="001F4A0D">
        <w:rPr>
          <w:rFonts w:ascii="Palatino Linotype" w:hAnsi="Palatino Linotype" w:cs="Arial"/>
          <w:b/>
          <w:bCs/>
          <w:sz w:val="22"/>
          <w:szCs w:val="22"/>
        </w:rPr>
        <w:t>Upravnom od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jelu za </w:t>
      </w:r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financije i razvoj 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Grada Kastva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</w:t>
      </w:r>
      <w:proofErr w:type="spellStart"/>
      <w:r w:rsidR="001F4A0D" w:rsidRPr="001F4A0D">
        <w:rPr>
          <w:rFonts w:ascii="Palatino Linotype" w:hAnsi="Palatino Linotype" w:cs="Arial"/>
          <w:sz w:val="22"/>
          <w:szCs w:val="22"/>
        </w:rPr>
        <w:t>ica</w:t>
      </w:r>
      <w:proofErr w:type="spellEnd"/>
      <w:r w:rsidR="001F4A0D" w:rsidRPr="001F4A0D">
        <w:rPr>
          <w:rFonts w:ascii="Palatino Linotype" w:hAnsi="Palatino Linotype" w:cs="Arial"/>
          <w:sz w:val="22"/>
          <w:szCs w:val="22"/>
        </w:rPr>
        <w:t xml:space="preserve"> na određeno vrijeme</w:t>
      </w:r>
      <w:r w:rsidR="00AF6220">
        <w:rPr>
          <w:rFonts w:ascii="Palatino Linotype" w:hAnsi="Palatino Linotype" w:cs="Arial"/>
          <w:sz w:val="22"/>
          <w:szCs w:val="22"/>
        </w:rPr>
        <w:t xml:space="preserve"> </w:t>
      </w:r>
      <w:r w:rsidR="003B107D">
        <w:rPr>
          <w:rFonts w:ascii="Palatino Linotype" w:hAnsi="Palatino Linotype" w:cs="Arial"/>
          <w:sz w:val="22"/>
          <w:szCs w:val="22"/>
        </w:rPr>
        <w:t>radi zamjene duže vrijeme odsutnog službenika</w:t>
      </w:r>
      <w:r w:rsidR="00092B42">
        <w:rPr>
          <w:rFonts w:ascii="Palatino Linotype" w:hAnsi="Palatino Linotype" w:cs="Arial"/>
          <w:sz w:val="22"/>
          <w:szCs w:val="22"/>
        </w:rPr>
        <w:t>.</w:t>
      </w:r>
    </w:p>
    <w:p w14:paraId="7EB709F6" w14:textId="297353D6" w:rsidR="008345DC" w:rsidRPr="001F4A0D" w:rsidRDefault="008345DC" w:rsidP="008345DC">
      <w:pPr>
        <w:pStyle w:val="tekst"/>
        <w:spacing w:before="0" w:beforeAutospacing="0" w:after="0" w:afterAutospacing="0"/>
        <w:jc w:val="both"/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</w:pPr>
    </w:p>
    <w:p w14:paraId="4864102F" w14:textId="650000FD" w:rsidR="008345DC" w:rsidRPr="001F4A0D" w:rsidRDefault="008345DC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 xml:space="preserve">Služba na određeno vrijeme ne može postati služba na neodređeno vrijeme, osim ako </w:t>
      </w:r>
      <w:r w:rsidR="001F4A0D"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 xml:space="preserve">Zakonom o službenicima i namještenicima u lokalnoj i područnoj (regionalnoj) samoupravi, u nastavku teksta: </w:t>
      </w:r>
      <w:r w:rsidR="003B107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>Zakon</w:t>
      </w:r>
      <w:r w:rsidR="001F4A0D"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>,</w:t>
      </w:r>
      <w:r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 xml:space="preserve"> nije drukčije određeno.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3AE16D60" w14:textId="53E293D7" w:rsidR="009C2613" w:rsidRDefault="008D38A5" w:rsidP="00423487">
      <w:pPr>
        <w:jc w:val="both"/>
        <w:rPr>
          <w:rFonts w:ascii="Palatino Linotype" w:hAnsi="Palatino Linotype"/>
          <w:sz w:val="22"/>
          <w:szCs w:val="22"/>
          <w:lang w:val="hr-HR"/>
        </w:rPr>
      </w:pPr>
      <w:r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Kandidati</w:t>
      </w:r>
      <w:r w:rsidRPr="001F4A0D">
        <w:rPr>
          <w:rStyle w:val="Bodytext2NotBold"/>
          <w:rFonts w:ascii="Palatino Linotype" w:hAnsi="Palatino Linotype" w:cs="Arial"/>
          <w:sz w:val="22"/>
          <w:szCs w:val="22"/>
        </w:rPr>
        <w:t xml:space="preserve"> </w:t>
      </w:r>
      <w:r w:rsidRPr="001F4A0D">
        <w:rPr>
          <w:rFonts w:ascii="Palatino Linotype" w:eastAsia="Calibri" w:hAnsi="Palatino Linotype"/>
          <w:sz w:val="22"/>
          <w:szCs w:val="22"/>
          <w:lang w:val="hr-HR" w:eastAsia="en-US"/>
        </w:rPr>
        <w:t xml:space="preserve">moraju ispunjavati </w:t>
      </w:r>
      <w:r w:rsidR="009C2613">
        <w:rPr>
          <w:rFonts w:ascii="Palatino Linotype" w:eastAsia="Calibri" w:hAnsi="Palatino Linotype"/>
          <w:sz w:val="22"/>
          <w:szCs w:val="22"/>
          <w:lang w:val="hr-HR" w:eastAsia="en-US"/>
        </w:rPr>
        <w:t xml:space="preserve">sljedeće </w:t>
      </w:r>
      <w:r w:rsidRPr="001F4A0D">
        <w:rPr>
          <w:rFonts w:ascii="Palatino Linotype" w:eastAsia="Calibri" w:hAnsi="Palatino Linotype"/>
          <w:sz w:val="22"/>
          <w:szCs w:val="22"/>
          <w:lang w:val="hr-HR" w:eastAsia="en-US"/>
        </w:rPr>
        <w:t xml:space="preserve">opće uvjete za prijam u službu propisane odredbom članka 12. </w:t>
      </w:r>
      <w:bookmarkStart w:id="1" w:name="_Hlk153367597"/>
      <w:r w:rsidR="003B107D">
        <w:rPr>
          <w:rFonts w:ascii="Palatino Linotype" w:hAnsi="Palatino Linotype"/>
          <w:sz w:val="22"/>
          <w:szCs w:val="22"/>
          <w:lang w:val="hr-HR"/>
        </w:rPr>
        <w:t>Zakona</w:t>
      </w:r>
      <w:bookmarkEnd w:id="1"/>
      <w:r w:rsidR="009C2613">
        <w:rPr>
          <w:rFonts w:ascii="Palatino Linotype" w:hAnsi="Palatino Linotype"/>
          <w:sz w:val="22"/>
          <w:szCs w:val="22"/>
          <w:lang w:val="hr-HR"/>
        </w:rPr>
        <w:t>:</w:t>
      </w:r>
    </w:p>
    <w:p w14:paraId="78FF8F93" w14:textId="336C0D33" w:rsidR="009C2613" w:rsidRDefault="009C2613" w:rsidP="0037236A">
      <w:pPr>
        <w:pStyle w:val="Odlomakpopisa"/>
        <w:numPr>
          <w:ilvl w:val="0"/>
          <w:numId w:val="13"/>
        </w:numPr>
        <w:jc w:val="both"/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punoljetnost,</w:t>
      </w:r>
    </w:p>
    <w:p w14:paraId="53431A98" w14:textId="4F66E909" w:rsidR="009C2613" w:rsidRDefault="009C2613" w:rsidP="0037236A">
      <w:pPr>
        <w:pStyle w:val="Odlomakpopisa"/>
        <w:numPr>
          <w:ilvl w:val="0"/>
          <w:numId w:val="13"/>
        </w:numPr>
        <w:jc w:val="both"/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hrvatsko državljanstvo,</w:t>
      </w:r>
    </w:p>
    <w:p w14:paraId="3A06E1C6" w14:textId="543CD861" w:rsidR="009C2613" w:rsidRDefault="009C2613" w:rsidP="0037236A">
      <w:pPr>
        <w:pStyle w:val="Odlomakpopisa"/>
        <w:numPr>
          <w:ilvl w:val="0"/>
          <w:numId w:val="13"/>
        </w:numPr>
        <w:jc w:val="both"/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 xml:space="preserve">zdravstvena sposobnost za obavljanje poslova radnog mjesta na koje se osoba prima. 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15261795" w:rsidR="00CD5D95" w:rsidRPr="00C65C6C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 xml:space="preserve">Osim općih uvjeta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Grada Kastva" br.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06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/2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2</w:t>
      </w:r>
      <w:r w:rsidR="00AA0DE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, 0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8</w:t>
      </w:r>
      <w:r w:rsidR="00AA0DE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/2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2</w:t>
      </w:r>
      <w:r w:rsidR="003B107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, 1/23, 10/23</w:t>
      </w:r>
      <w:r w:rsidR="00AA0DE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28EA7D20" w:rsidR="00CD5D95" w:rsidRPr="001F4A0D" w:rsidRDefault="003B107D" w:rsidP="0037236A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right="340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>srednja stručna sprema upravne, ekonomske ili tehničke struke</w:t>
      </w:r>
      <w:r w:rsidR="00CD5D95" w:rsidRPr="001F4A0D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7777777" w:rsidR="00CD5D95" w:rsidRPr="001F4A0D" w:rsidRDefault="00CD5D95" w:rsidP="0037236A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najmanje jedna godina radnog iskustva na odgovarajućim poslovima,</w:t>
      </w:r>
    </w:p>
    <w:p w14:paraId="0C827954" w14:textId="77777777" w:rsidR="00CD5D95" w:rsidRPr="001F4A0D" w:rsidRDefault="00CD5D95" w:rsidP="0037236A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5F20DE2A" w:rsidR="00CD5D95" w:rsidRPr="001F4A0D" w:rsidRDefault="00CD5D95" w:rsidP="0037236A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hanging="294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 xml:space="preserve">položen državni ispit (obveza polaganja u </w:t>
      </w:r>
      <w:r w:rsidR="004E2348" w:rsidRPr="001F4A0D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1F4A0D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6EB3AE6" w14:textId="6FCDFEE5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prijam u službu osobe koja je strani državljanin ili osobe bez državljanstva, osim ispunjavanja uvjeta propisanih posebnih zakonom, potrebno je prethodno odobrenje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središnjeg tijela državne uprave nadležnog za službeničke odnose.</w:t>
      </w:r>
    </w:p>
    <w:p w14:paraId="5A404BA3" w14:textId="77777777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5F43FCF4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="002440A8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8D38A5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EA23AF3" w14:textId="546970C6" w:rsidR="001938A7" w:rsidRPr="001F4A0D" w:rsidRDefault="005D452F" w:rsidP="00E669DC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 se mogu p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rijaviti i kandidati koji nemaju položen državni ispit, uz obvezu da isti polože u roku godine dana od prijma u službu.</w:t>
      </w:r>
    </w:p>
    <w:p w14:paraId="376B2A2D" w14:textId="4E72CE4D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="002440A8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je priložiti:</w:t>
      </w:r>
    </w:p>
    <w:p w14:paraId="253DD578" w14:textId="77777777" w:rsidR="00E669DC" w:rsidRPr="0037236A" w:rsidRDefault="00E669DC" w:rsidP="0037236A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709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37236A" w:rsidRDefault="00E669DC" w:rsidP="0037236A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709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37236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37236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37236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2847A97E" w:rsidR="00E669DC" w:rsidRPr="007E706B" w:rsidRDefault="00E669DC" w:rsidP="0037236A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709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odgovarajućem stupnju obrazovanja (stručne spreme) i struke određene ovim </w:t>
      </w:r>
      <w:r w:rsidR="00060B5D"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="00B96C10"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glasom</w:t>
      </w:r>
      <w:r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 </w:t>
      </w:r>
      <w:r w:rsidRPr="0037236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4A4E61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preslik potvrde o završenom stupnju obrazovanja</w:t>
      </w:r>
      <w:r w:rsidRPr="0037236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3723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1CBD6AAC" w14:textId="65C5408A" w:rsidR="007E706B" w:rsidRPr="0037236A" w:rsidRDefault="007E706B" w:rsidP="0037236A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709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ukupnom radnom iskustvu (</w:t>
      </w:r>
      <w:r w:rsidRPr="007E706B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preslik potvrde ili elektronički zapis o radno-pravnom statusu - e-radna knjižica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);</w:t>
      </w:r>
    </w:p>
    <w:p w14:paraId="24F90F49" w14:textId="77777777" w:rsidR="007E706B" w:rsidRPr="002D6FCD" w:rsidRDefault="00145BE6" w:rsidP="00F65AF9">
      <w:pPr>
        <w:widowControl w:val="0"/>
        <w:numPr>
          <w:ilvl w:val="0"/>
          <w:numId w:val="16"/>
        </w:numPr>
        <w:tabs>
          <w:tab w:val="left" w:pos="199"/>
        </w:tabs>
        <w:ind w:left="709" w:right="1" w:hanging="289"/>
        <w:contextualSpacing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7E706B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dokaz o radnom iskustvu</w:t>
      </w:r>
      <w:r w:rsidR="002305C2" w:rsidRPr="007E706B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 xml:space="preserve"> od najmanje jedne godine</w:t>
      </w:r>
      <w:r w:rsidRPr="007E706B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 xml:space="preserve"> </w:t>
      </w:r>
      <w:r w:rsidR="007E706B" w:rsidRPr="007E706B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 xml:space="preserve">ostvarenom na poslovima odgovarajuće stručne spreme i struke </w:t>
      </w:r>
      <w:r w:rsidR="007E706B" w:rsidRPr="002D6FC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(preslik potvrde poslodavca iz koje je vidljivo na kojim je poslovima kandidat radio, preslik rješenja o rasporedu, preslik ugovora o radu i dr.)</w:t>
      </w:r>
      <w:r w:rsidR="007E706B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;</w:t>
      </w:r>
    </w:p>
    <w:p w14:paraId="6F4FBC55" w14:textId="01CC17F9" w:rsidR="00E669DC" w:rsidRPr="007E706B" w:rsidRDefault="00E669DC" w:rsidP="00F52C1A">
      <w:pPr>
        <w:pStyle w:val="Odlomakpopisa"/>
        <w:widowControl w:val="0"/>
        <w:numPr>
          <w:ilvl w:val="0"/>
          <w:numId w:val="15"/>
        </w:numPr>
        <w:ind w:left="709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7E706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uvjerenje nadležnog suda da se protiv kandidata ne vodi kazneni postupak, ne starije od tri mjeseca </w:t>
      </w:r>
      <w:r w:rsidRPr="007E706B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(preslik uvjerenja);</w:t>
      </w:r>
    </w:p>
    <w:p w14:paraId="60F90D33" w14:textId="18A5BC35" w:rsidR="00E669DC" w:rsidRPr="0037236A" w:rsidRDefault="00E669DC" w:rsidP="0071477B">
      <w:pPr>
        <w:pStyle w:val="Odlomakpopisa"/>
        <w:widowControl w:val="0"/>
        <w:numPr>
          <w:ilvl w:val="0"/>
          <w:numId w:val="15"/>
        </w:numPr>
        <w:tabs>
          <w:tab w:val="left" w:pos="199"/>
        </w:tabs>
        <w:ind w:left="709" w:right="1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37236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vlastoručno potpisanu izjavu kandidata, koju nije potrebno ovjeravati, da za prijam u službu ne postoje zapreke iz odredbi članaka 15. i 16. </w:t>
      </w:r>
      <w:r w:rsidR="007E706B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Zakona</w:t>
      </w:r>
      <w:r w:rsidRPr="0037236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Pr="0037236A">
        <w:rPr>
          <w:rFonts w:ascii="Palatino Linotype" w:hAnsi="Palatino Linotype" w:cs="Arial"/>
          <w:i/>
          <w:iCs/>
          <w:color w:val="000000"/>
          <w:spacing w:val="4"/>
          <w:sz w:val="22"/>
          <w:szCs w:val="22"/>
          <w:lang w:val="hr-HR"/>
        </w:rPr>
        <w:t>(obrazac izjave objavljen na internetskoj stranici Grada Kastva</w:t>
      </w:r>
      <w:r w:rsidRPr="002305C2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, </w:t>
      </w:r>
      <w:hyperlink r:id="rId9" w:history="1">
        <w:r w:rsidR="00795DC2" w:rsidRPr="002305C2">
          <w:rPr>
            <w:rStyle w:val="Hiperveza"/>
            <w:rFonts w:ascii="Palatino Linotype" w:hAnsi="Palatino Linotype" w:cs="Arial"/>
            <w:i/>
            <w:iCs/>
            <w:color w:val="auto"/>
            <w:spacing w:val="4"/>
            <w:sz w:val="22"/>
            <w:szCs w:val="22"/>
            <w:u w:val="none"/>
            <w:lang w:val="hr-HR"/>
          </w:rPr>
          <w:t>www.kastav.hr</w:t>
        </w:r>
      </w:hyperlink>
      <w:r w:rsidRPr="002305C2">
        <w:rPr>
          <w:rFonts w:ascii="Palatino Linotype" w:hAnsi="Palatino Linotype" w:cs="Arial"/>
          <w:spacing w:val="4"/>
          <w:sz w:val="22"/>
          <w:szCs w:val="22"/>
          <w:lang w:val="hr-HR"/>
        </w:rPr>
        <w:t>)</w:t>
      </w:r>
      <w:r w:rsidR="00795DC2" w:rsidRPr="002305C2">
        <w:rPr>
          <w:rFonts w:ascii="Palatino Linotype" w:hAnsi="Palatino Linotype" w:cs="Arial"/>
          <w:spacing w:val="4"/>
          <w:sz w:val="22"/>
          <w:szCs w:val="22"/>
          <w:lang w:val="hr-HR"/>
        </w:rPr>
        <w:t>;</w:t>
      </w:r>
    </w:p>
    <w:p w14:paraId="6C9662C2" w14:textId="7EDD4C0C" w:rsidR="00795DC2" w:rsidRPr="0037236A" w:rsidRDefault="00795DC2" w:rsidP="0071477B">
      <w:pPr>
        <w:pStyle w:val="Odlomakpopisa"/>
        <w:numPr>
          <w:ilvl w:val="0"/>
          <w:numId w:val="15"/>
        </w:numPr>
        <w:ind w:left="709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37236A">
        <w:rPr>
          <w:rFonts w:ascii="Palatino Linotype" w:hAnsi="Palatino Linotype" w:cs="Arial"/>
          <w:spacing w:val="4"/>
          <w:sz w:val="22"/>
          <w:szCs w:val="22"/>
          <w:lang w:val="hr-HR"/>
        </w:rPr>
        <w:t>dokaz o položenom državnom ispitu ako kandidat ima položen državni ispit</w:t>
      </w:r>
      <w:r w:rsidRPr="0037236A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E669DC">
      <w:pPr>
        <w:widowControl w:val="0"/>
        <w:ind w:right="4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3EBAA388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isključivo za potrebe oglasnog postupka.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A148008" w14:textId="77777777" w:rsidR="00B62F95" w:rsidRDefault="00B62F95" w:rsidP="00E669DC">
      <w:pPr>
        <w:widowControl w:val="0"/>
        <w:ind w:right="4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5E2AF17" w14:textId="46760E6F" w:rsidR="00E669DC" w:rsidRPr="001F4A0D" w:rsidRDefault="00E669DC" w:rsidP="00E669DC">
      <w:pPr>
        <w:widowControl w:val="0"/>
        <w:ind w:right="4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Izabrani kandidat dužan je na zahtjev poslodavca dostaviti original dokumentaciju ili omogućiti uvid u istu.</w:t>
      </w:r>
    </w:p>
    <w:p w14:paraId="2314D80A" w14:textId="77777777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1B0C99A" w14:textId="77777777" w:rsidR="00E669DC" w:rsidRPr="001F4A0D" w:rsidRDefault="00E669DC" w:rsidP="00E669DC">
      <w:pPr>
        <w:widowControl w:val="0"/>
        <w:tabs>
          <w:tab w:val="left" w:pos="0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Izabrani kandidat dužan je, po obavijesti o izboru, priložiti i uvjerenje o zdravstvenoj sposobnosti kojim se dokazuje ispunjavanje općeg uvjeta zdravstvene sposobnosti za obavljanje poslova radnog mjesta na koje se prima.  </w:t>
      </w:r>
    </w:p>
    <w:p w14:paraId="2AB8D58C" w14:textId="77777777" w:rsidR="00E669DC" w:rsidRPr="001F4A0D" w:rsidRDefault="00E669DC" w:rsidP="00E669DC">
      <w:pPr>
        <w:rPr>
          <w:rFonts w:ascii="Palatino Linotype" w:hAnsi="Palatino Linotype" w:cs="Arial"/>
          <w:sz w:val="22"/>
          <w:szCs w:val="22"/>
          <w:lang w:val="hr-HR"/>
        </w:rPr>
      </w:pPr>
    </w:p>
    <w:p w14:paraId="3FE481AB" w14:textId="2B91A76E" w:rsidR="00B4434C" w:rsidRPr="001F4A0D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članku 101. Zakona o hrvatskim braniteljima iz Domovinskog rata i članovima njihovih obitelji ("Narodne novine broj" 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), članku </w:t>
      </w:r>
      <w:bookmarkStart w:id="2" w:name="_Hlk65833933"/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48. f Zakona o zaštiti vojnih i civilnih invalida rata ("Narodne novine" broj 33/92, 57/92, 77/92, 27/93, 58/93, 2/94, 76/94, 108/95, 108/96, 82/01, 103/03, 148/13 i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lastRenderedPageBreak/>
        <w:t>98/19)</w:t>
      </w:r>
      <w:bookmarkEnd w:id="2"/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članku </w:t>
      </w:r>
      <w:bookmarkStart w:id="3" w:name="_Hlk89859502"/>
      <w:r>
        <w:rPr>
          <w:rFonts w:ascii="Palatino Linotype" w:hAnsi="Palatino Linotype" w:cs="Arial"/>
          <w:sz w:val="22"/>
          <w:szCs w:val="22"/>
          <w:lang w:val="hr-HR"/>
        </w:rPr>
        <w:t xml:space="preserve">47. Zakona o civilnim stradalnicima iz Domovinskog rata </w:t>
      </w:r>
      <w:bookmarkEnd w:id="3"/>
      <w:r>
        <w:rPr>
          <w:rFonts w:ascii="Palatino Linotype" w:hAnsi="Palatino Linotype" w:cs="Arial"/>
          <w:sz w:val="22"/>
          <w:szCs w:val="22"/>
          <w:lang w:val="hr-HR"/>
        </w:rPr>
        <w:t xml:space="preserve">(„Narodne novine" broj 84/21),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članku 9. Zakona o profesionalnoj rehabilitaciji i zapošljavanju osoba s invaliditetom ("Narodne novine" broj 157/13, 152/14, 39/18 i 32/20) i članku 22. Ustavnog zakona o pravima nacionalnih manjina ("Narodne novine" broj 155/02, 47/10, 80/10 i 93/11) dužan je u prijavi na </w:t>
      </w:r>
      <w:r w:rsidR="00735804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pozvati se na to pravo i ima prednost u odnosu na ostale kandidate samo pod jednakim uvjetima.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članku 101. Zakona o hrvatskim braniteljima iz Domovinskog rata i članovima njihovih obitelji ("Narodne novine broj" 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), članku 48. f Zakona o zaštiti vojnih i civilnih invalida rata ("Narodne novine" broj 33/92, 57/92, 77/92, 27/93, 58/93, 2/94, 76/94, 108/95, 108/96, 82/01, 103/03, 148/13 i 98/19), </w:t>
      </w:r>
      <w:bookmarkStart w:id="4" w:name="_Hlk147993447"/>
      <w:r>
        <w:rPr>
          <w:rFonts w:ascii="Palatino Linotype" w:hAnsi="Palatino Linotype" w:cs="Arial"/>
          <w:sz w:val="22"/>
          <w:szCs w:val="22"/>
          <w:lang w:val="hr-HR"/>
        </w:rPr>
        <w:t xml:space="preserve">članku 47. Zakona o civilnim stradalnicima iz Domovinskog rata </w:t>
      </w:r>
      <w:bookmarkEnd w:id="4"/>
      <w:r>
        <w:rPr>
          <w:rFonts w:ascii="Palatino Linotype" w:hAnsi="Palatino Linotype" w:cs="Arial"/>
          <w:sz w:val="22"/>
          <w:szCs w:val="22"/>
          <w:lang w:val="hr-HR"/>
        </w:rPr>
        <w:t xml:space="preserve">(„Narodne novine" broj 84/21),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članku 9. Zakona o profesionalnoj rehabilitaciji i zapošljavanju osoba s invaliditetom ("Narodne novine" broj 157/13, 152/14, 39/18 i 32/20) i članku 22. Ustavnog zakona o pravima nacionalnih manjina ("Narodne novine" broj 155/02, 47/10, 80/10 i 93/11) dužan je u prijavi na natječaj pozvati se na to pravo i ima prednost u odnosu na ostale kandidate samo pod jednakim uvjetima.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natječaj 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5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 člankom 101. Zakona o hrvatskim braniteljima iz Domovinskog rata i članovima njihovih obitelji dužan je, uz prijavu na natječaj,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6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6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Kandidat koji se poziva na pravo prednosti pri zapošljavanju u skladu s članku 47. Zakona o civilnim stradalnicima iz Domovinskog rata dužan je, uz prijavu na natječaj,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5"/>
    <w:p w14:paraId="4FB043C3" w14:textId="77777777" w:rsidR="00E669DC" w:rsidRPr="001F4A0D" w:rsidRDefault="00E669DC" w:rsidP="00E669DC">
      <w:pPr>
        <w:widowControl w:val="0"/>
        <w:ind w:right="40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824749F" w14:textId="30E9B4DB" w:rsidR="00E669DC" w:rsidRPr="001F4A0D" w:rsidRDefault="00E669DC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FB720E"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kandidata. Privola za prikupljanje i obradu osobnih podataka je uvjet za prijavu na </w:t>
      </w:r>
      <w:r w:rsidR="00FB720E"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lastRenderedPageBreak/>
        <w:t>Prikupljeni osobni podaci obrađivat će se u skladu s važećim propisima, odnosno Zakonom o provedbi Opće uredbe o zaštiti podataka ("Narodne novine" br. 42/18).</w:t>
      </w:r>
    </w:p>
    <w:p w14:paraId="699AB700" w14:textId="77777777" w:rsidR="00E669DC" w:rsidRPr="001F4A0D" w:rsidRDefault="00E669DC" w:rsidP="00E669DC">
      <w:pPr>
        <w:widowControl w:val="0"/>
        <w:ind w:right="40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6F6B6086" w14:textId="10D6DED6" w:rsidR="00E669DC" w:rsidRPr="001F4A0D" w:rsidRDefault="00E669DC" w:rsidP="001938A7">
      <w:pPr>
        <w:ind w:right="1"/>
        <w:jc w:val="both"/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s dokazima o ispunjavanju uvjeta podnose se u roku od </w:t>
      </w:r>
      <w:r w:rsidRPr="001F4A0D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objave 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Hrvatskom zavodu za zapošljavanje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Oglas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na 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određeno vrijeme </w:t>
      </w:r>
      <w:r w:rsidR="007E32EA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060C91">
        <w:rPr>
          <w:rFonts w:ascii="Palatino Linotype" w:hAnsi="Palatino Linotype" w:cs="Arial"/>
          <w:b/>
          <w:bCs/>
          <w:sz w:val="22"/>
          <w:szCs w:val="22"/>
          <w:lang w:val="hr-HR"/>
        </w:rPr>
        <w:t>Referent II. za poslove pisarnice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na adresu: Grad Kastav, Zakona kastafskega 3, 51215 Kastav.</w:t>
      </w:r>
    </w:p>
    <w:p w14:paraId="0562F99B" w14:textId="77777777" w:rsidR="00E669DC" w:rsidRPr="001F4A0D" w:rsidRDefault="00E669DC" w:rsidP="00E669DC">
      <w:pPr>
        <w:widowControl w:val="0"/>
        <w:ind w:right="1" w:firstLine="720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248F1DC4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Osoba koja nije podnijela pravodobnu i urednu prijavu ili ne ispunjava formalne uvjete iz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61497B2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5B072492" w14:textId="264D6C35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kandidate čije su prijave uredne i koji ispunjavanju formalne uvjete provest će se 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internetskoj stranici Grada Kastva, </w:t>
      </w:r>
      <w:hyperlink r:id="rId10" w:history="1">
        <w:r w:rsidRPr="001F4A0D">
          <w:rPr>
            <w:rFonts w:ascii="Palatino Linotype" w:eastAsia="Calibri" w:hAnsi="Palatino Linotype" w:cs="Arial"/>
            <w:i/>
            <w:iCs/>
            <w:color w:val="0000FF"/>
            <w:spacing w:val="4"/>
            <w:sz w:val="22"/>
            <w:szCs w:val="22"/>
            <w:u w:val="single"/>
            <w:lang w:val="hr-HR" w:eastAsia="en-US"/>
          </w:rPr>
          <w:t>www.kastav.hr</w:t>
        </w:r>
      </w:hyperlink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66A51068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 istoj internetskoj stranici i na oglasnoj ploči Grada Kastva objavit će se vrijeme i mjesto održavanja prethodne provjere znanja i sposobnosti, najmanje pet dana prije održavanja.</w:t>
      </w:r>
    </w:p>
    <w:p w14:paraId="5F6CF471" w14:textId="77777777" w:rsidR="00EC59A3" w:rsidRDefault="00EC59A3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9B85303" w14:textId="570909A5" w:rsidR="00B52032" w:rsidRPr="001F4A0D" w:rsidRDefault="00E669DC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 w:rsidR="004729E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 w:rsidR="004729E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zakonskom roku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7A5D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</w:p>
    <w:p w14:paraId="4FD602B1" w14:textId="2129F2CA" w:rsidR="00446B97" w:rsidRDefault="00446B97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F559379" w14:textId="44DA121B" w:rsidR="00CD5D95" w:rsidRPr="001F4A0D" w:rsidRDefault="00007CFE" w:rsidP="00CD5D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Pročelnik</w:t>
      </w:r>
    </w:p>
    <w:p w14:paraId="171454C4" w14:textId="12A1040A" w:rsidR="00CD5D95" w:rsidRPr="001F4A0D" w:rsidRDefault="00060C91" w:rsidP="00FB2B2A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Krešimir Vidović, dipl.oec</w:t>
      </w:r>
      <w:r w:rsidR="00F709D6" w:rsidRPr="001F4A0D">
        <w:rPr>
          <w:rFonts w:ascii="Palatino Linotype" w:hAnsi="Palatino Linotype" w:cs="Arial"/>
          <w:lang w:val="hr-HR"/>
        </w:rPr>
        <w:t>.</w:t>
      </w:r>
      <w:r w:rsidR="00F73D73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B309" w14:textId="77777777" w:rsidR="008F3D5E" w:rsidRDefault="008F3D5E">
      <w:r>
        <w:separator/>
      </w:r>
    </w:p>
  </w:endnote>
  <w:endnote w:type="continuationSeparator" w:id="0">
    <w:p w14:paraId="19B5617C" w14:textId="77777777" w:rsidR="008F3D5E" w:rsidRDefault="008F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156E" w14:textId="77777777" w:rsidR="008F3D5E" w:rsidRDefault="008F3D5E">
      <w:r>
        <w:separator/>
      </w:r>
    </w:p>
  </w:footnote>
  <w:footnote w:type="continuationSeparator" w:id="0">
    <w:p w14:paraId="2C0232F0" w14:textId="77777777" w:rsidR="008F3D5E" w:rsidRDefault="008F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91D40B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4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7CFE"/>
    <w:rsid w:val="00024DFF"/>
    <w:rsid w:val="00050A74"/>
    <w:rsid w:val="00060B5D"/>
    <w:rsid w:val="00060C91"/>
    <w:rsid w:val="000715E0"/>
    <w:rsid w:val="00072AEE"/>
    <w:rsid w:val="00075901"/>
    <w:rsid w:val="00092B42"/>
    <w:rsid w:val="000A2708"/>
    <w:rsid w:val="000C2BEB"/>
    <w:rsid w:val="000D0DC3"/>
    <w:rsid w:val="00106DEE"/>
    <w:rsid w:val="0011418F"/>
    <w:rsid w:val="00116834"/>
    <w:rsid w:val="00124D98"/>
    <w:rsid w:val="001366E6"/>
    <w:rsid w:val="00140859"/>
    <w:rsid w:val="00145BE6"/>
    <w:rsid w:val="00151A1B"/>
    <w:rsid w:val="001523AB"/>
    <w:rsid w:val="0017237D"/>
    <w:rsid w:val="001826A7"/>
    <w:rsid w:val="00191EB7"/>
    <w:rsid w:val="00192C02"/>
    <w:rsid w:val="001938A7"/>
    <w:rsid w:val="001B6740"/>
    <w:rsid w:val="001E3B87"/>
    <w:rsid w:val="001E553D"/>
    <w:rsid w:val="001F2B62"/>
    <w:rsid w:val="001F4A0D"/>
    <w:rsid w:val="001F6CF0"/>
    <w:rsid w:val="00205BD3"/>
    <w:rsid w:val="0021221F"/>
    <w:rsid w:val="002305C2"/>
    <w:rsid w:val="002440A8"/>
    <w:rsid w:val="002614E2"/>
    <w:rsid w:val="00285345"/>
    <w:rsid w:val="0028644E"/>
    <w:rsid w:val="00294757"/>
    <w:rsid w:val="002E6D64"/>
    <w:rsid w:val="003324EB"/>
    <w:rsid w:val="00340A18"/>
    <w:rsid w:val="003604A2"/>
    <w:rsid w:val="0037236A"/>
    <w:rsid w:val="00374DC6"/>
    <w:rsid w:val="00386C54"/>
    <w:rsid w:val="003927A3"/>
    <w:rsid w:val="003927FE"/>
    <w:rsid w:val="003B107D"/>
    <w:rsid w:val="003B4AA9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29EB"/>
    <w:rsid w:val="004920A3"/>
    <w:rsid w:val="004A4E61"/>
    <w:rsid w:val="004A72C7"/>
    <w:rsid w:val="004D55F0"/>
    <w:rsid w:val="004E2348"/>
    <w:rsid w:val="004E2590"/>
    <w:rsid w:val="0054027A"/>
    <w:rsid w:val="0056799C"/>
    <w:rsid w:val="00570C9A"/>
    <w:rsid w:val="00581C71"/>
    <w:rsid w:val="00584BDF"/>
    <w:rsid w:val="005A34B0"/>
    <w:rsid w:val="005A62BC"/>
    <w:rsid w:val="005B0446"/>
    <w:rsid w:val="005C4CFD"/>
    <w:rsid w:val="005D452F"/>
    <w:rsid w:val="005D6E35"/>
    <w:rsid w:val="00613BE7"/>
    <w:rsid w:val="0065731B"/>
    <w:rsid w:val="00675315"/>
    <w:rsid w:val="006863A7"/>
    <w:rsid w:val="00693241"/>
    <w:rsid w:val="006A389C"/>
    <w:rsid w:val="006B0048"/>
    <w:rsid w:val="006C3C7E"/>
    <w:rsid w:val="006E23F5"/>
    <w:rsid w:val="00701C53"/>
    <w:rsid w:val="007035CA"/>
    <w:rsid w:val="0071477B"/>
    <w:rsid w:val="00727900"/>
    <w:rsid w:val="00735804"/>
    <w:rsid w:val="00736A6B"/>
    <w:rsid w:val="00762488"/>
    <w:rsid w:val="00766A26"/>
    <w:rsid w:val="0078080F"/>
    <w:rsid w:val="00795DC2"/>
    <w:rsid w:val="007A5DDC"/>
    <w:rsid w:val="007A5F34"/>
    <w:rsid w:val="007E1641"/>
    <w:rsid w:val="007E2BF3"/>
    <w:rsid w:val="007E32EA"/>
    <w:rsid w:val="007E3B4B"/>
    <w:rsid w:val="007E706B"/>
    <w:rsid w:val="00800F81"/>
    <w:rsid w:val="00802933"/>
    <w:rsid w:val="008122A4"/>
    <w:rsid w:val="00826A8A"/>
    <w:rsid w:val="008345DC"/>
    <w:rsid w:val="0086325D"/>
    <w:rsid w:val="00873AAB"/>
    <w:rsid w:val="00885D2C"/>
    <w:rsid w:val="0088605F"/>
    <w:rsid w:val="00886DB4"/>
    <w:rsid w:val="008B64A8"/>
    <w:rsid w:val="008C7D59"/>
    <w:rsid w:val="008D38A5"/>
    <w:rsid w:val="008D4B8D"/>
    <w:rsid w:val="008F3B9D"/>
    <w:rsid w:val="008F3D5E"/>
    <w:rsid w:val="009014E6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2613"/>
    <w:rsid w:val="009D3464"/>
    <w:rsid w:val="00A21ADD"/>
    <w:rsid w:val="00A31462"/>
    <w:rsid w:val="00A451A1"/>
    <w:rsid w:val="00AA0DE5"/>
    <w:rsid w:val="00AA51E3"/>
    <w:rsid w:val="00AA64F0"/>
    <w:rsid w:val="00AB2C50"/>
    <w:rsid w:val="00AD0D98"/>
    <w:rsid w:val="00AD23B5"/>
    <w:rsid w:val="00AE1A01"/>
    <w:rsid w:val="00AE2D35"/>
    <w:rsid w:val="00AE7156"/>
    <w:rsid w:val="00AF6220"/>
    <w:rsid w:val="00B4434C"/>
    <w:rsid w:val="00B52032"/>
    <w:rsid w:val="00B62F95"/>
    <w:rsid w:val="00B75D4F"/>
    <w:rsid w:val="00B760FD"/>
    <w:rsid w:val="00B87BAB"/>
    <w:rsid w:val="00B96C10"/>
    <w:rsid w:val="00BA1743"/>
    <w:rsid w:val="00BC523F"/>
    <w:rsid w:val="00BF58BE"/>
    <w:rsid w:val="00BF711E"/>
    <w:rsid w:val="00C12C21"/>
    <w:rsid w:val="00C65C6C"/>
    <w:rsid w:val="00C723D4"/>
    <w:rsid w:val="00C76ACF"/>
    <w:rsid w:val="00CB41EB"/>
    <w:rsid w:val="00CC0E2D"/>
    <w:rsid w:val="00CD5D95"/>
    <w:rsid w:val="00CE0BA3"/>
    <w:rsid w:val="00CF4C03"/>
    <w:rsid w:val="00D03F4B"/>
    <w:rsid w:val="00D27039"/>
    <w:rsid w:val="00D4590F"/>
    <w:rsid w:val="00D51448"/>
    <w:rsid w:val="00D55865"/>
    <w:rsid w:val="00D60F28"/>
    <w:rsid w:val="00D712B2"/>
    <w:rsid w:val="00D87A82"/>
    <w:rsid w:val="00DB543B"/>
    <w:rsid w:val="00DB58A1"/>
    <w:rsid w:val="00DD52BE"/>
    <w:rsid w:val="00E10FD4"/>
    <w:rsid w:val="00E17400"/>
    <w:rsid w:val="00E31C22"/>
    <w:rsid w:val="00E53E04"/>
    <w:rsid w:val="00E61C1A"/>
    <w:rsid w:val="00E669DC"/>
    <w:rsid w:val="00E678FA"/>
    <w:rsid w:val="00E7106F"/>
    <w:rsid w:val="00E71978"/>
    <w:rsid w:val="00EC59A3"/>
    <w:rsid w:val="00EC5B5F"/>
    <w:rsid w:val="00ED10F4"/>
    <w:rsid w:val="00EF0993"/>
    <w:rsid w:val="00F121FA"/>
    <w:rsid w:val="00F123B7"/>
    <w:rsid w:val="00F12CE7"/>
    <w:rsid w:val="00F243DB"/>
    <w:rsid w:val="00F2542F"/>
    <w:rsid w:val="00F329AC"/>
    <w:rsid w:val="00F51620"/>
    <w:rsid w:val="00F65AF9"/>
    <w:rsid w:val="00F709D6"/>
    <w:rsid w:val="00F73D73"/>
    <w:rsid w:val="00FB2B2A"/>
    <w:rsid w:val="00FB720E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67</cp:revision>
  <cp:lastPrinted>2023-12-14T09:02:00Z</cp:lastPrinted>
  <dcterms:created xsi:type="dcterms:W3CDTF">2020-12-17T07:38:00Z</dcterms:created>
  <dcterms:modified xsi:type="dcterms:W3CDTF">2023-12-15T06:53:00Z</dcterms:modified>
</cp:coreProperties>
</file>